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065E" w14:textId="77777777" w:rsidR="00A75FF6" w:rsidRPr="00A14BC2" w:rsidRDefault="00A75FF6" w:rsidP="00A75FF6">
      <w:pPr>
        <w:jc w:val="center"/>
        <w:rPr>
          <w:sz w:val="18"/>
        </w:rPr>
      </w:pPr>
    </w:p>
    <w:p w14:paraId="01FF3A64" w14:textId="77777777" w:rsidR="00A75FF6" w:rsidRPr="00A14BC2" w:rsidRDefault="00A75FF6" w:rsidP="00A75FF6">
      <w:pPr>
        <w:jc w:val="center"/>
        <w:rPr>
          <w:b/>
          <w:sz w:val="21"/>
        </w:rPr>
      </w:pPr>
      <w:r w:rsidRPr="00A14BC2">
        <w:rPr>
          <w:b/>
          <w:sz w:val="21"/>
        </w:rPr>
        <w:t>Laura Davies Brenier</w:t>
      </w:r>
    </w:p>
    <w:p w14:paraId="376FB391" w14:textId="77777777" w:rsidR="00A75FF6" w:rsidRPr="00A14BC2" w:rsidRDefault="00A75FF6" w:rsidP="00A75FF6">
      <w:pPr>
        <w:rPr>
          <w:sz w:val="18"/>
        </w:rPr>
      </w:pPr>
    </w:p>
    <w:p w14:paraId="5348A615" w14:textId="77777777" w:rsidR="00A75FF6" w:rsidRPr="00A14BC2" w:rsidRDefault="00A75FF6" w:rsidP="00A75FF6">
      <w:pPr>
        <w:pStyle w:val="Heading1"/>
        <w:rPr>
          <w:sz w:val="18"/>
        </w:rPr>
      </w:pPr>
      <w:r w:rsidRPr="00A14BC2">
        <w:rPr>
          <w:sz w:val="18"/>
        </w:rPr>
        <w:t>education</w:t>
      </w:r>
    </w:p>
    <w:p w14:paraId="25184D65" w14:textId="77777777" w:rsidR="00A75FF6" w:rsidRPr="00A14BC2" w:rsidRDefault="00A75FF6" w:rsidP="00A75FF6">
      <w:pPr>
        <w:rPr>
          <w:sz w:val="18"/>
        </w:rPr>
      </w:pPr>
    </w:p>
    <w:p w14:paraId="305DE665" w14:textId="77777777" w:rsidR="00A75FF6" w:rsidRPr="00A14BC2" w:rsidRDefault="00A75FF6" w:rsidP="00A75FF6">
      <w:pPr>
        <w:rPr>
          <w:b/>
          <w:smallCaps/>
          <w:sz w:val="18"/>
        </w:rPr>
      </w:pPr>
      <w:r w:rsidRPr="00A14BC2">
        <w:rPr>
          <w:b/>
          <w:smallCaps/>
          <w:sz w:val="18"/>
        </w:rPr>
        <w:t>1999-2005</w:t>
      </w:r>
    </w:p>
    <w:p w14:paraId="1D5C8E34" w14:textId="77777777" w:rsidR="00A75FF6" w:rsidRPr="00A14BC2" w:rsidRDefault="00A75FF6" w:rsidP="00A75FF6">
      <w:pPr>
        <w:rPr>
          <w:i/>
          <w:sz w:val="18"/>
        </w:rPr>
      </w:pPr>
      <w:r w:rsidRPr="00A14BC2">
        <w:rPr>
          <w:i/>
          <w:sz w:val="18"/>
        </w:rPr>
        <w:t>Princeton University:</w:t>
      </w:r>
      <w:r w:rsidRPr="00A14BC2">
        <w:rPr>
          <w:sz w:val="18"/>
        </w:rPr>
        <w:t xml:space="preserve"> </w:t>
      </w:r>
      <w:r w:rsidRPr="00A14BC2">
        <w:rPr>
          <w:b/>
          <w:sz w:val="18"/>
        </w:rPr>
        <w:t>PhD, Slavic and Theoretical Linguistics</w:t>
      </w:r>
      <w:r w:rsidRPr="00A14BC2">
        <w:rPr>
          <w:sz w:val="18"/>
        </w:rPr>
        <w:t xml:space="preserve">, </w:t>
      </w:r>
      <w:r w:rsidRPr="00A14BC2">
        <w:rPr>
          <w:i/>
          <w:sz w:val="18"/>
        </w:rPr>
        <w:t>Department of Slavic Languages and Literatures; Program in Linguistics</w:t>
      </w:r>
    </w:p>
    <w:p w14:paraId="02C82EBF" w14:textId="77777777" w:rsidR="00A75FF6" w:rsidRPr="00A14BC2" w:rsidRDefault="00A75FF6" w:rsidP="00A75FF6">
      <w:pPr>
        <w:pStyle w:val="Heading2"/>
        <w:rPr>
          <w:sz w:val="18"/>
        </w:rPr>
      </w:pPr>
      <w:r w:rsidRPr="00A14BC2">
        <w:rPr>
          <w:sz w:val="18"/>
        </w:rPr>
        <w:t xml:space="preserve">Dissertation: A Construction-Grammatical Analysis of </w:t>
      </w:r>
      <w:proofErr w:type="spellStart"/>
      <w:r w:rsidRPr="00A14BC2">
        <w:rPr>
          <w:sz w:val="18"/>
        </w:rPr>
        <w:t>Impersonalization</w:t>
      </w:r>
      <w:proofErr w:type="spellEnd"/>
      <w:r w:rsidRPr="00A14BC2">
        <w:rPr>
          <w:sz w:val="18"/>
        </w:rPr>
        <w:t xml:space="preserve"> in Russian</w:t>
      </w:r>
    </w:p>
    <w:p w14:paraId="54B5FE4C" w14:textId="77777777" w:rsidR="00A75FF6" w:rsidRPr="00A14BC2" w:rsidRDefault="00A75FF6" w:rsidP="00A75FF6">
      <w:pPr>
        <w:rPr>
          <w:i/>
          <w:sz w:val="18"/>
        </w:rPr>
      </w:pPr>
    </w:p>
    <w:p w14:paraId="64E98A31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2003-2005</w:t>
      </w:r>
    </w:p>
    <w:p w14:paraId="6E676FCF" w14:textId="77777777" w:rsidR="00A75FF6" w:rsidRPr="00A14BC2" w:rsidRDefault="00A75FF6" w:rsidP="00A75FF6">
      <w:pPr>
        <w:pStyle w:val="Heading2"/>
        <w:rPr>
          <w:sz w:val="18"/>
        </w:rPr>
      </w:pPr>
      <w:r w:rsidRPr="00A14BC2">
        <w:rPr>
          <w:sz w:val="18"/>
        </w:rPr>
        <w:t xml:space="preserve">University of Colorado, Boulder: </w:t>
      </w:r>
      <w:r w:rsidRPr="00A14BC2">
        <w:rPr>
          <w:i w:val="0"/>
          <w:sz w:val="18"/>
        </w:rPr>
        <w:t>Visiting Scholar in the Department of Linguistics</w:t>
      </w:r>
    </w:p>
    <w:p w14:paraId="11395BA0" w14:textId="77777777" w:rsidR="00A75FF6" w:rsidRPr="00A14BC2" w:rsidRDefault="00A75FF6" w:rsidP="00A75FF6">
      <w:pPr>
        <w:rPr>
          <w:i/>
          <w:sz w:val="18"/>
        </w:rPr>
      </w:pPr>
    </w:p>
    <w:p w14:paraId="607CD3AD" w14:textId="77777777" w:rsidR="00A75FF6" w:rsidRPr="00A14BC2" w:rsidRDefault="00A75FF6" w:rsidP="00A75FF6">
      <w:pPr>
        <w:pStyle w:val="Heading3"/>
        <w:rPr>
          <w:sz w:val="18"/>
        </w:rPr>
      </w:pPr>
      <w:r w:rsidRPr="00A14BC2">
        <w:rPr>
          <w:sz w:val="18"/>
        </w:rPr>
        <w:t>Summer 2000</w:t>
      </w:r>
    </w:p>
    <w:p w14:paraId="2FD189C9" w14:textId="77777777" w:rsidR="00A75FF6" w:rsidRPr="00A14BC2" w:rsidRDefault="00A75FF6" w:rsidP="00A75FF6">
      <w:pPr>
        <w:pStyle w:val="Heading2"/>
        <w:rPr>
          <w:i w:val="0"/>
          <w:sz w:val="18"/>
        </w:rPr>
      </w:pPr>
      <w:proofErr w:type="spellStart"/>
      <w:r w:rsidRPr="00A14BC2">
        <w:rPr>
          <w:sz w:val="18"/>
        </w:rPr>
        <w:t>Jagiellonian</w:t>
      </w:r>
      <w:proofErr w:type="spellEnd"/>
      <w:r w:rsidRPr="00A14BC2">
        <w:rPr>
          <w:sz w:val="18"/>
        </w:rPr>
        <w:t xml:space="preserve"> University, Krakow, Poland: </w:t>
      </w:r>
      <w:r w:rsidRPr="00A14BC2">
        <w:rPr>
          <w:i w:val="0"/>
          <w:sz w:val="18"/>
        </w:rPr>
        <w:t>Polish Summer Language Institute</w:t>
      </w:r>
    </w:p>
    <w:p w14:paraId="149FBA1D" w14:textId="77777777" w:rsidR="00A75FF6" w:rsidRPr="00A14BC2" w:rsidRDefault="00A75FF6" w:rsidP="00A75FF6">
      <w:pPr>
        <w:rPr>
          <w:sz w:val="18"/>
        </w:rPr>
      </w:pPr>
    </w:p>
    <w:p w14:paraId="4EB3B90F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1997-1998</w:t>
      </w:r>
    </w:p>
    <w:p w14:paraId="5FCF5C13" w14:textId="77777777" w:rsidR="00A75FF6" w:rsidRPr="00A14BC2" w:rsidRDefault="00A75FF6" w:rsidP="00A75FF6">
      <w:pPr>
        <w:rPr>
          <w:sz w:val="18"/>
        </w:rPr>
      </w:pPr>
      <w:proofErr w:type="spellStart"/>
      <w:r w:rsidRPr="00A14BC2">
        <w:rPr>
          <w:i/>
          <w:sz w:val="18"/>
        </w:rPr>
        <w:t>Palacky</w:t>
      </w:r>
      <w:proofErr w:type="spellEnd"/>
      <w:r w:rsidRPr="00A14BC2">
        <w:rPr>
          <w:i/>
          <w:sz w:val="18"/>
        </w:rPr>
        <w:t xml:space="preserve"> University, Olomouc, Czech Republic: </w:t>
      </w:r>
      <w:r w:rsidRPr="00A14BC2">
        <w:rPr>
          <w:b/>
          <w:i/>
          <w:sz w:val="18"/>
        </w:rPr>
        <w:t>Fulbright Scholar</w:t>
      </w:r>
      <w:r w:rsidRPr="00A14BC2">
        <w:rPr>
          <w:sz w:val="18"/>
        </w:rPr>
        <w:t>, Department of Special Education</w:t>
      </w:r>
    </w:p>
    <w:p w14:paraId="310C26C3" w14:textId="77777777" w:rsidR="00A75FF6" w:rsidRPr="00A14BC2" w:rsidRDefault="00A75FF6" w:rsidP="00A75FF6">
      <w:pPr>
        <w:rPr>
          <w:sz w:val="18"/>
        </w:rPr>
      </w:pPr>
    </w:p>
    <w:p w14:paraId="3A37C2DC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1994-1997</w:t>
      </w:r>
    </w:p>
    <w:p w14:paraId="083B385C" w14:textId="77777777" w:rsidR="00A75FF6" w:rsidRPr="00A14BC2" w:rsidRDefault="00A75FF6" w:rsidP="00A75FF6">
      <w:pPr>
        <w:rPr>
          <w:sz w:val="18"/>
        </w:rPr>
      </w:pPr>
      <w:r w:rsidRPr="00A14BC2">
        <w:rPr>
          <w:i/>
          <w:sz w:val="18"/>
        </w:rPr>
        <w:t xml:space="preserve">Beloit College: </w:t>
      </w:r>
      <w:r w:rsidRPr="00A14BC2">
        <w:rPr>
          <w:sz w:val="18"/>
        </w:rPr>
        <w:t xml:space="preserve">B.A., </w:t>
      </w:r>
      <w:r w:rsidRPr="00A14BC2">
        <w:rPr>
          <w:b/>
          <w:sz w:val="18"/>
        </w:rPr>
        <w:t>Russian Language and Literature</w:t>
      </w:r>
      <w:r w:rsidRPr="00A14BC2">
        <w:rPr>
          <w:sz w:val="18"/>
        </w:rPr>
        <w:t>; B.A</w:t>
      </w:r>
      <w:r w:rsidRPr="00A14BC2">
        <w:rPr>
          <w:b/>
          <w:sz w:val="18"/>
        </w:rPr>
        <w:t>., Interdisciplinary Slavic Studies</w:t>
      </w:r>
      <w:r w:rsidRPr="00A14BC2">
        <w:rPr>
          <w:sz w:val="18"/>
        </w:rPr>
        <w:t xml:space="preserve">. </w:t>
      </w:r>
      <w:r w:rsidRPr="00A14BC2">
        <w:rPr>
          <w:sz w:val="18"/>
          <w:u w:val="single"/>
        </w:rPr>
        <w:t>Phi Beta Kappa.</w:t>
      </w:r>
      <w:r w:rsidRPr="00A14BC2">
        <w:rPr>
          <w:sz w:val="18"/>
        </w:rPr>
        <w:t xml:space="preserve"> </w:t>
      </w:r>
      <w:r w:rsidRPr="00A14BC2">
        <w:rPr>
          <w:sz w:val="18"/>
          <w:u w:val="single"/>
        </w:rPr>
        <w:t>Summa Cum Laude.</w:t>
      </w:r>
      <w:r w:rsidRPr="00A14BC2">
        <w:rPr>
          <w:sz w:val="18"/>
        </w:rPr>
        <w:t xml:space="preserve"> </w:t>
      </w:r>
      <w:r w:rsidRPr="00A14BC2">
        <w:rPr>
          <w:sz w:val="18"/>
          <w:u w:val="single"/>
        </w:rPr>
        <w:t>Departmental Honors.</w:t>
      </w:r>
    </w:p>
    <w:p w14:paraId="62EDCB01" w14:textId="77777777" w:rsidR="00A75FF6" w:rsidRPr="00A14BC2" w:rsidRDefault="00A75FF6" w:rsidP="00A75FF6">
      <w:pPr>
        <w:rPr>
          <w:sz w:val="18"/>
        </w:rPr>
      </w:pPr>
    </w:p>
    <w:p w14:paraId="5791DE4C" w14:textId="77777777" w:rsidR="00A75FF6" w:rsidRPr="00A14BC2" w:rsidRDefault="00A75FF6" w:rsidP="00A75FF6">
      <w:pPr>
        <w:rPr>
          <w:i/>
          <w:sz w:val="18"/>
        </w:rPr>
      </w:pPr>
    </w:p>
    <w:p w14:paraId="1209E9E5" w14:textId="77777777" w:rsidR="00A75FF6" w:rsidRPr="00A14BC2" w:rsidRDefault="00A75FF6" w:rsidP="00A75FF6">
      <w:pPr>
        <w:pStyle w:val="Heading1"/>
        <w:rPr>
          <w:sz w:val="18"/>
        </w:rPr>
      </w:pPr>
      <w:r w:rsidRPr="00A14BC2">
        <w:rPr>
          <w:sz w:val="18"/>
        </w:rPr>
        <w:t>publications and presentations</w:t>
      </w:r>
    </w:p>
    <w:p w14:paraId="215EB954" w14:textId="77777777" w:rsidR="00A75FF6" w:rsidRPr="00A14BC2" w:rsidRDefault="00A75FF6" w:rsidP="00A75FF6">
      <w:pPr>
        <w:rPr>
          <w:sz w:val="18"/>
        </w:rPr>
      </w:pPr>
    </w:p>
    <w:p w14:paraId="49F89BC3" w14:textId="77777777" w:rsidR="00A75FF6" w:rsidRPr="00A14BC2" w:rsidRDefault="00A75FF6" w:rsidP="00A75FF6">
      <w:pPr>
        <w:rPr>
          <w:sz w:val="18"/>
        </w:rPr>
      </w:pPr>
      <w:r w:rsidRPr="00A14BC2">
        <w:rPr>
          <w:sz w:val="18"/>
        </w:rPr>
        <w:t xml:space="preserve">Farnell, Brenda and Laura Davies Brenier. </w:t>
      </w:r>
      <w:r w:rsidRPr="00A14BC2">
        <w:rPr>
          <w:i/>
          <w:sz w:val="18"/>
        </w:rPr>
        <w:t>Sign Language</w:t>
      </w:r>
      <w:r w:rsidRPr="00A14BC2">
        <w:rPr>
          <w:sz w:val="18"/>
        </w:rPr>
        <w:t xml:space="preserve">. </w:t>
      </w:r>
      <w:r w:rsidRPr="00A14BC2">
        <w:rPr>
          <w:i/>
          <w:sz w:val="18"/>
        </w:rPr>
        <w:t>Oxford Bibliographies in Anthropology.</w:t>
      </w:r>
      <w:r w:rsidRPr="00A14BC2">
        <w:rPr>
          <w:sz w:val="18"/>
        </w:rPr>
        <w:t xml:space="preserve"> Oxford University Press. Forthcoming.</w:t>
      </w:r>
    </w:p>
    <w:p w14:paraId="617C7648" w14:textId="77777777" w:rsidR="00A75FF6" w:rsidRPr="00A14BC2" w:rsidRDefault="00A75FF6" w:rsidP="00A75FF6">
      <w:pPr>
        <w:rPr>
          <w:sz w:val="18"/>
        </w:rPr>
      </w:pPr>
    </w:p>
    <w:p w14:paraId="7ED29E51" w14:textId="77777777" w:rsidR="00A75FF6" w:rsidRPr="00A14BC2" w:rsidRDefault="00A75FF6" w:rsidP="00A75FF6">
      <w:pPr>
        <w:rPr>
          <w:sz w:val="18"/>
        </w:rPr>
      </w:pPr>
      <w:r w:rsidRPr="00A14BC2">
        <w:rPr>
          <w:sz w:val="18"/>
        </w:rPr>
        <w:t xml:space="preserve">Brenier, Laura Davies. “Sign Languages.” </w:t>
      </w:r>
      <w:r w:rsidRPr="00A14BC2">
        <w:rPr>
          <w:i/>
          <w:sz w:val="18"/>
        </w:rPr>
        <w:t>International Encyclopedia of Linguistic Anthropology.</w:t>
      </w:r>
      <w:r w:rsidRPr="00A14BC2">
        <w:rPr>
          <w:sz w:val="18"/>
        </w:rPr>
        <w:t xml:space="preserve"> Wiley-Blackwell Press. Forthcoming. </w:t>
      </w:r>
    </w:p>
    <w:p w14:paraId="7110746C" w14:textId="77777777" w:rsidR="00A75FF6" w:rsidRPr="00A14BC2" w:rsidRDefault="00A75FF6" w:rsidP="00A75FF6">
      <w:pPr>
        <w:rPr>
          <w:sz w:val="21"/>
        </w:rPr>
      </w:pPr>
    </w:p>
    <w:p w14:paraId="1F4F3BC3" w14:textId="77777777" w:rsidR="00A75FF6" w:rsidRPr="00A14BC2" w:rsidRDefault="00A75FF6" w:rsidP="00A75FF6">
      <w:pPr>
        <w:rPr>
          <w:sz w:val="18"/>
        </w:rPr>
      </w:pPr>
      <w:proofErr w:type="spellStart"/>
      <w:r w:rsidRPr="00A14BC2">
        <w:rPr>
          <w:sz w:val="18"/>
        </w:rPr>
        <w:t>Daise</w:t>
      </w:r>
      <w:proofErr w:type="spellEnd"/>
      <w:r w:rsidRPr="00A14BC2">
        <w:rPr>
          <w:sz w:val="18"/>
        </w:rPr>
        <w:t xml:space="preserve">, Debra and Laura Davies Brenier. 2016. "Incorporating Culture in the Foreign Language Classroom." </w:t>
      </w:r>
      <w:proofErr w:type="spellStart"/>
      <w:r w:rsidRPr="00A14BC2">
        <w:rPr>
          <w:i/>
          <w:sz w:val="18"/>
        </w:rPr>
        <w:t>GaTESOL</w:t>
      </w:r>
      <w:proofErr w:type="spellEnd"/>
      <w:r w:rsidRPr="00A14BC2">
        <w:rPr>
          <w:sz w:val="18"/>
        </w:rPr>
        <w:t>: Atlanta.</w:t>
      </w:r>
    </w:p>
    <w:p w14:paraId="3DB46A4D" w14:textId="77777777" w:rsidR="00A75FF6" w:rsidRPr="00A14BC2" w:rsidRDefault="00A75FF6" w:rsidP="00A75FF6">
      <w:pPr>
        <w:rPr>
          <w:sz w:val="18"/>
        </w:rPr>
      </w:pPr>
    </w:p>
    <w:p w14:paraId="4D5EEA3B" w14:textId="77777777" w:rsidR="00A75FF6" w:rsidRPr="00A14BC2" w:rsidRDefault="00A75FF6" w:rsidP="00A75FF6">
      <w:pPr>
        <w:rPr>
          <w:sz w:val="18"/>
        </w:rPr>
      </w:pPr>
      <w:proofErr w:type="spellStart"/>
      <w:r w:rsidRPr="00A14BC2">
        <w:rPr>
          <w:sz w:val="18"/>
        </w:rPr>
        <w:t>Fouts</w:t>
      </w:r>
      <w:proofErr w:type="spellEnd"/>
      <w:r w:rsidRPr="00A14BC2">
        <w:rPr>
          <w:sz w:val="18"/>
        </w:rPr>
        <w:t xml:space="preserve">, Susan, Laura Davies Brenier, Connie Davis, and Kathleen Michel. 2013. "ESL for Visually Impaired Students." </w:t>
      </w:r>
      <w:proofErr w:type="spellStart"/>
      <w:r w:rsidRPr="00A14BC2">
        <w:rPr>
          <w:i/>
          <w:sz w:val="18"/>
        </w:rPr>
        <w:t>CoTESOL</w:t>
      </w:r>
      <w:proofErr w:type="spellEnd"/>
      <w:r w:rsidRPr="00A14BC2">
        <w:rPr>
          <w:i/>
          <w:sz w:val="18"/>
        </w:rPr>
        <w:t xml:space="preserve"> 37</w:t>
      </w:r>
      <w:r w:rsidRPr="00A14BC2">
        <w:rPr>
          <w:i/>
          <w:sz w:val="18"/>
          <w:vertAlign w:val="superscript"/>
        </w:rPr>
        <w:t>th</w:t>
      </w:r>
      <w:r w:rsidRPr="00A14BC2">
        <w:rPr>
          <w:i/>
          <w:sz w:val="18"/>
        </w:rPr>
        <w:t xml:space="preserve"> Annual Fall Convention</w:t>
      </w:r>
      <w:r w:rsidRPr="00A14BC2">
        <w:rPr>
          <w:sz w:val="18"/>
        </w:rPr>
        <w:t>: Denver.</w:t>
      </w:r>
    </w:p>
    <w:p w14:paraId="4D4CC69B" w14:textId="77777777" w:rsidR="00A75FF6" w:rsidRPr="00A14BC2" w:rsidRDefault="00A75FF6" w:rsidP="00A75FF6">
      <w:pPr>
        <w:rPr>
          <w:sz w:val="18"/>
        </w:rPr>
      </w:pPr>
    </w:p>
    <w:p w14:paraId="156BF4BD" w14:textId="77777777" w:rsidR="00A75FF6" w:rsidRPr="00A14BC2" w:rsidRDefault="00A75FF6" w:rsidP="00A75FF6">
      <w:pPr>
        <w:rPr>
          <w:sz w:val="18"/>
        </w:rPr>
      </w:pPr>
      <w:proofErr w:type="spellStart"/>
      <w:r w:rsidRPr="00A14BC2">
        <w:rPr>
          <w:sz w:val="18"/>
        </w:rPr>
        <w:t>Daise</w:t>
      </w:r>
      <w:proofErr w:type="spellEnd"/>
      <w:r w:rsidRPr="00A14BC2">
        <w:rPr>
          <w:sz w:val="18"/>
        </w:rPr>
        <w:t xml:space="preserve">, Debra and Laura Davies Brenier. 2013. "When Native Speakers Break the Rules." </w:t>
      </w:r>
      <w:proofErr w:type="spellStart"/>
      <w:r w:rsidRPr="00A14BC2">
        <w:rPr>
          <w:i/>
          <w:sz w:val="18"/>
        </w:rPr>
        <w:t>CoTESOL</w:t>
      </w:r>
      <w:proofErr w:type="spellEnd"/>
      <w:r w:rsidRPr="00A14BC2">
        <w:rPr>
          <w:i/>
          <w:sz w:val="18"/>
        </w:rPr>
        <w:t xml:space="preserve"> 37</w:t>
      </w:r>
      <w:r w:rsidRPr="00A14BC2">
        <w:rPr>
          <w:i/>
          <w:sz w:val="18"/>
          <w:vertAlign w:val="superscript"/>
        </w:rPr>
        <w:t>th</w:t>
      </w:r>
      <w:r w:rsidRPr="00A14BC2">
        <w:rPr>
          <w:i/>
          <w:sz w:val="18"/>
        </w:rPr>
        <w:t xml:space="preserve"> Annual Fall Convention</w:t>
      </w:r>
      <w:r w:rsidRPr="00A14BC2">
        <w:rPr>
          <w:sz w:val="18"/>
        </w:rPr>
        <w:t>: Denver.</w:t>
      </w:r>
    </w:p>
    <w:p w14:paraId="6998B4A0" w14:textId="77777777" w:rsidR="00A75FF6" w:rsidRPr="00A14BC2" w:rsidRDefault="00A75FF6" w:rsidP="00A75FF6">
      <w:pPr>
        <w:rPr>
          <w:sz w:val="18"/>
        </w:rPr>
      </w:pPr>
    </w:p>
    <w:p w14:paraId="22564048" w14:textId="77777777" w:rsidR="00A75FF6" w:rsidRPr="00A14BC2" w:rsidRDefault="00A75FF6" w:rsidP="00A75FF6">
      <w:pPr>
        <w:rPr>
          <w:sz w:val="18"/>
        </w:rPr>
      </w:pPr>
      <w:proofErr w:type="spellStart"/>
      <w:r w:rsidRPr="00A14BC2">
        <w:rPr>
          <w:sz w:val="18"/>
        </w:rPr>
        <w:t>Daise</w:t>
      </w:r>
      <w:proofErr w:type="spellEnd"/>
      <w:r w:rsidRPr="00A14BC2">
        <w:rPr>
          <w:sz w:val="18"/>
        </w:rPr>
        <w:t xml:space="preserve">, Debra and Laura Davies Brenier. 2012. “Tips Our Mentors Gave Us.” </w:t>
      </w:r>
      <w:proofErr w:type="spellStart"/>
      <w:r w:rsidRPr="00A14BC2">
        <w:rPr>
          <w:i/>
          <w:sz w:val="18"/>
        </w:rPr>
        <w:t>CoTESOL</w:t>
      </w:r>
      <w:proofErr w:type="spellEnd"/>
      <w:r w:rsidRPr="00A14BC2">
        <w:rPr>
          <w:i/>
          <w:sz w:val="18"/>
        </w:rPr>
        <w:t xml:space="preserve"> 36</w:t>
      </w:r>
      <w:r w:rsidRPr="00A14BC2">
        <w:rPr>
          <w:i/>
          <w:sz w:val="18"/>
          <w:vertAlign w:val="superscript"/>
        </w:rPr>
        <w:t>th</w:t>
      </w:r>
      <w:r w:rsidRPr="00A14BC2">
        <w:rPr>
          <w:i/>
          <w:sz w:val="18"/>
        </w:rPr>
        <w:t xml:space="preserve"> Annual Fall Convention</w:t>
      </w:r>
      <w:r w:rsidRPr="00A14BC2">
        <w:rPr>
          <w:sz w:val="18"/>
        </w:rPr>
        <w:t>: Denver.</w:t>
      </w:r>
    </w:p>
    <w:p w14:paraId="61ECE20C" w14:textId="77777777" w:rsidR="00A75FF6" w:rsidRPr="00A14BC2" w:rsidRDefault="00A75FF6" w:rsidP="00A75FF6">
      <w:pPr>
        <w:rPr>
          <w:sz w:val="21"/>
        </w:rPr>
      </w:pPr>
    </w:p>
    <w:p w14:paraId="57A8C2AB" w14:textId="77777777" w:rsidR="00A75FF6" w:rsidRPr="00A14BC2" w:rsidRDefault="00A75FF6" w:rsidP="00A75FF6">
      <w:pPr>
        <w:rPr>
          <w:sz w:val="18"/>
        </w:rPr>
      </w:pPr>
      <w:r w:rsidRPr="00A14BC2">
        <w:rPr>
          <w:sz w:val="18"/>
        </w:rPr>
        <w:t xml:space="preserve">Brenier, Laura Davies and </w:t>
      </w:r>
      <w:proofErr w:type="spellStart"/>
      <w:r w:rsidRPr="00A14BC2">
        <w:rPr>
          <w:sz w:val="18"/>
        </w:rPr>
        <w:t>Charl</w:t>
      </w:r>
      <w:proofErr w:type="spellEnd"/>
      <w:r w:rsidRPr="00A14BC2">
        <w:rPr>
          <w:sz w:val="18"/>
        </w:rPr>
        <w:t xml:space="preserve"> Kay </w:t>
      </w:r>
      <w:proofErr w:type="spellStart"/>
      <w:r w:rsidRPr="00A14BC2">
        <w:rPr>
          <w:sz w:val="18"/>
        </w:rPr>
        <w:t>Norloff</w:t>
      </w:r>
      <w:proofErr w:type="spellEnd"/>
      <w:r w:rsidRPr="00A14BC2">
        <w:rPr>
          <w:sz w:val="18"/>
        </w:rPr>
        <w:t xml:space="preserve">. 2011. “Kazoo You! Macro-Level Accent Reduction Techniques.” </w:t>
      </w:r>
      <w:proofErr w:type="spellStart"/>
      <w:r w:rsidRPr="00A14BC2">
        <w:rPr>
          <w:i/>
          <w:sz w:val="18"/>
        </w:rPr>
        <w:t>CoTESOL</w:t>
      </w:r>
      <w:proofErr w:type="spellEnd"/>
      <w:r w:rsidRPr="00A14BC2">
        <w:rPr>
          <w:i/>
          <w:sz w:val="18"/>
        </w:rPr>
        <w:t xml:space="preserve"> 35</w:t>
      </w:r>
      <w:r w:rsidRPr="00A14BC2">
        <w:rPr>
          <w:i/>
          <w:sz w:val="18"/>
          <w:vertAlign w:val="superscript"/>
        </w:rPr>
        <w:t>th</w:t>
      </w:r>
      <w:r w:rsidRPr="00A14BC2">
        <w:rPr>
          <w:i/>
          <w:sz w:val="18"/>
        </w:rPr>
        <w:t xml:space="preserve"> Annual Fall Convention</w:t>
      </w:r>
      <w:r w:rsidRPr="00A14BC2">
        <w:rPr>
          <w:sz w:val="18"/>
        </w:rPr>
        <w:t>: Denver.</w:t>
      </w:r>
    </w:p>
    <w:p w14:paraId="004111F0" w14:textId="77777777" w:rsidR="00A75FF6" w:rsidRPr="00A14BC2" w:rsidRDefault="00A75FF6" w:rsidP="00A75FF6">
      <w:pPr>
        <w:rPr>
          <w:sz w:val="18"/>
        </w:rPr>
      </w:pPr>
    </w:p>
    <w:p w14:paraId="5B59C24F" w14:textId="77777777" w:rsidR="00A75FF6" w:rsidRPr="00A14BC2" w:rsidRDefault="00A75FF6" w:rsidP="00A75FF6">
      <w:pPr>
        <w:rPr>
          <w:i/>
          <w:sz w:val="18"/>
        </w:rPr>
      </w:pPr>
      <w:r w:rsidRPr="00A14BC2">
        <w:rPr>
          <w:sz w:val="18"/>
        </w:rPr>
        <w:t xml:space="preserve">Davies, Laura Elaine. 2005. “Redefining the Russian ‘Adversity’ Impersonal: A Construction-Based Account.” </w:t>
      </w:r>
      <w:r w:rsidRPr="00A14BC2">
        <w:rPr>
          <w:i/>
          <w:sz w:val="18"/>
        </w:rPr>
        <w:t>Annual Workshop on Formal Approaches to Slavic Linguistics: The Columbia Meeting.</w:t>
      </w:r>
    </w:p>
    <w:p w14:paraId="1D802B4B" w14:textId="77777777" w:rsidR="00A75FF6" w:rsidRPr="00A14BC2" w:rsidRDefault="00A75FF6" w:rsidP="00A75FF6">
      <w:pPr>
        <w:rPr>
          <w:i/>
          <w:sz w:val="18"/>
        </w:rPr>
      </w:pPr>
    </w:p>
    <w:p w14:paraId="59098EE5" w14:textId="77777777" w:rsidR="00A75FF6" w:rsidRPr="00A14BC2" w:rsidRDefault="00A75FF6" w:rsidP="00A75FF6">
      <w:pPr>
        <w:rPr>
          <w:sz w:val="18"/>
        </w:rPr>
      </w:pPr>
      <w:r w:rsidRPr="00A14BC2">
        <w:rPr>
          <w:sz w:val="18"/>
        </w:rPr>
        <w:t xml:space="preserve">Davies, Laura Elaine. 2004. “A Construction-Based Approach to Russian Impersonal Predications Denoting Uncontrolled Events.” </w:t>
      </w:r>
      <w:r w:rsidRPr="00A14BC2">
        <w:rPr>
          <w:i/>
          <w:sz w:val="18"/>
        </w:rPr>
        <w:t>West Coast Conference on Formal Linguistics,</w:t>
      </w:r>
      <w:r w:rsidRPr="00A14BC2">
        <w:rPr>
          <w:sz w:val="18"/>
        </w:rPr>
        <w:t xml:space="preserve"> 23.</w:t>
      </w:r>
    </w:p>
    <w:p w14:paraId="5EBBDF4D" w14:textId="77777777" w:rsidR="00A75FF6" w:rsidRPr="00A14BC2" w:rsidRDefault="00A75FF6" w:rsidP="00A75FF6">
      <w:pPr>
        <w:rPr>
          <w:sz w:val="18"/>
        </w:rPr>
      </w:pPr>
    </w:p>
    <w:p w14:paraId="68726D54" w14:textId="77777777" w:rsidR="00A75FF6" w:rsidRPr="00A14BC2" w:rsidRDefault="00A75FF6" w:rsidP="00A75FF6">
      <w:pPr>
        <w:rPr>
          <w:rFonts w:ascii="Times CE" w:hAnsi="Times CE"/>
          <w:sz w:val="18"/>
          <w:lang w:val="cs-CZ"/>
        </w:rPr>
      </w:pPr>
      <w:r w:rsidRPr="00A14BC2">
        <w:rPr>
          <w:sz w:val="18"/>
        </w:rPr>
        <w:t>Davies, Laura Elaine. 1998. “</w:t>
      </w:r>
      <w:proofErr w:type="spellStart"/>
      <w:r w:rsidRPr="00A14BC2">
        <w:rPr>
          <w:sz w:val="18"/>
        </w:rPr>
        <w:t>Znakovat</w:t>
      </w:r>
      <w:proofErr w:type="spellEnd"/>
      <w:r w:rsidRPr="00A14BC2">
        <w:rPr>
          <w:sz w:val="18"/>
        </w:rPr>
        <w:t xml:space="preserve"> </w:t>
      </w:r>
      <w:r w:rsidRPr="00A14BC2">
        <w:rPr>
          <w:rFonts w:ascii="Times CE" w:hAnsi="Times CE"/>
          <w:sz w:val="18"/>
          <w:lang w:val="cs-CZ"/>
        </w:rPr>
        <w:t xml:space="preserve">či neznakovat: </w:t>
      </w:r>
      <w:proofErr w:type="spellStart"/>
      <w:r w:rsidRPr="00A14BC2">
        <w:rPr>
          <w:rFonts w:ascii="Times CE" w:hAnsi="Times CE"/>
          <w:sz w:val="18"/>
          <w:lang w:val="cs-CZ"/>
        </w:rPr>
        <w:t>An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overview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of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Deafness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in </w:t>
      </w:r>
      <w:proofErr w:type="spellStart"/>
      <w:r w:rsidRPr="00A14BC2">
        <w:rPr>
          <w:rFonts w:ascii="Times CE" w:hAnsi="Times CE"/>
          <w:sz w:val="18"/>
          <w:lang w:val="cs-CZ"/>
        </w:rPr>
        <w:t>the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Czech Republic.”</w:t>
      </w:r>
      <w:r w:rsidRPr="00A14BC2">
        <w:rPr>
          <w:sz w:val="18"/>
        </w:rPr>
        <w:t xml:space="preserve"> Paper</w:t>
      </w:r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presented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at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the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Fulbright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Research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Conference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in Telč, Czech Republic.</w:t>
      </w:r>
    </w:p>
    <w:p w14:paraId="08D91FFD" w14:textId="77777777" w:rsidR="00A75FF6" w:rsidRPr="00A14BC2" w:rsidRDefault="00A75FF6" w:rsidP="00A75FF6">
      <w:pPr>
        <w:rPr>
          <w:rFonts w:ascii="Times CE" w:hAnsi="Times CE"/>
          <w:sz w:val="18"/>
        </w:rPr>
      </w:pPr>
    </w:p>
    <w:p w14:paraId="0CACD2AD" w14:textId="77777777" w:rsidR="00A75FF6" w:rsidRPr="00A14BC2" w:rsidRDefault="00A75FF6" w:rsidP="00A75FF6">
      <w:pPr>
        <w:rPr>
          <w:i/>
          <w:sz w:val="18"/>
        </w:rPr>
      </w:pPr>
      <w:proofErr w:type="spellStart"/>
      <w:r w:rsidRPr="00A14BC2">
        <w:rPr>
          <w:rFonts w:ascii="Times CE" w:hAnsi="Times CE"/>
          <w:sz w:val="18"/>
          <w:lang w:val="cs-CZ"/>
        </w:rPr>
        <w:t>Davies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Laura </w:t>
      </w:r>
      <w:proofErr w:type="spellStart"/>
      <w:r w:rsidRPr="00A14BC2">
        <w:rPr>
          <w:rFonts w:ascii="Times CE" w:hAnsi="Times CE"/>
          <w:sz w:val="18"/>
          <w:lang w:val="cs-CZ"/>
        </w:rPr>
        <w:t>Elaine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. 1997. </w:t>
      </w:r>
      <w:r w:rsidRPr="00A14BC2">
        <w:rPr>
          <w:sz w:val="18"/>
        </w:rPr>
        <w:t xml:space="preserve">“Shattering the Silence: Sign Language and Deaf Culture in Russia.” </w:t>
      </w:r>
      <w:r w:rsidRPr="00A14BC2">
        <w:rPr>
          <w:i/>
          <w:sz w:val="18"/>
        </w:rPr>
        <w:t>21</w:t>
      </w:r>
      <w:r w:rsidRPr="00A14BC2">
        <w:rPr>
          <w:i/>
          <w:sz w:val="18"/>
          <w:vertAlign w:val="superscript"/>
        </w:rPr>
        <w:t>st</w:t>
      </w:r>
      <w:r w:rsidRPr="00A14BC2">
        <w:rPr>
          <w:i/>
          <w:sz w:val="18"/>
        </w:rPr>
        <w:t xml:space="preserve"> Annual Beloit College Student Symposium. </w:t>
      </w:r>
    </w:p>
    <w:p w14:paraId="5D1AFF4D" w14:textId="77777777" w:rsidR="00A75FF6" w:rsidRPr="00A14BC2" w:rsidRDefault="00A75FF6" w:rsidP="00A75FF6">
      <w:pPr>
        <w:rPr>
          <w:sz w:val="21"/>
        </w:rPr>
      </w:pPr>
    </w:p>
    <w:p w14:paraId="6FC11F9C" w14:textId="77777777" w:rsidR="00A75FF6" w:rsidRDefault="00A75FF6" w:rsidP="00A75FF6">
      <w:pPr>
        <w:rPr>
          <w:sz w:val="21"/>
        </w:rPr>
      </w:pPr>
    </w:p>
    <w:p w14:paraId="0D569451" w14:textId="77777777" w:rsidR="00A14BC2" w:rsidRDefault="00A14BC2" w:rsidP="00A75FF6">
      <w:pPr>
        <w:rPr>
          <w:sz w:val="21"/>
        </w:rPr>
      </w:pPr>
    </w:p>
    <w:p w14:paraId="4D849A74" w14:textId="77777777" w:rsidR="00A14BC2" w:rsidRPr="00A14BC2" w:rsidRDefault="00A14BC2" w:rsidP="00A75FF6">
      <w:pPr>
        <w:rPr>
          <w:sz w:val="21"/>
        </w:rPr>
      </w:pPr>
    </w:p>
    <w:p w14:paraId="5EE6A06D" w14:textId="77777777" w:rsidR="00A75FF6" w:rsidRPr="00A14BC2" w:rsidRDefault="00A75FF6" w:rsidP="00A75FF6">
      <w:pPr>
        <w:pStyle w:val="Heading1"/>
        <w:rPr>
          <w:sz w:val="18"/>
        </w:rPr>
      </w:pPr>
      <w:r w:rsidRPr="00A14BC2">
        <w:rPr>
          <w:sz w:val="18"/>
        </w:rPr>
        <w:lastRenderedPageBreak/>
        <w:t xml:space="preserve">research and consulting </w:t>
      </w:r>
    </w:p>
    <w:p w14:paraId="50A56012" w14:textId="77777777" w:rsidR="00A75FF6" w:rsidRPr="00A14BC2" w:rsidRDefault="00A75FF6" w:rsidP="00A75FF6">
      <w:pPr>
        <w:rPr>
          <w:sz w:val="18"/>
        </w:rPr>
      </w:pPr>
    </w:p>
    <w:p w14:paraId="736370A5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2008-</w:t>
      </w:r>
      <w:r w:rsidRPr="00A14BC2">
        <w:rPr>
          <w:rFonts w:ascii="Times New Roman" w:hAnsi="Times New Roman"/>
          <w:b/>
          <w:sz w:val="18"/>
        </w:rPr>
        <w:t>2012</w:t>
      </w:r>
    </w:p>
    <w:p w14:paraId="48E56F8A" w14:textId="77777777" w:rsidR="00A75FF6" w:rsidRPr="00A14BC2" w:rsidRDefault="00A75FF6" w:rsidP="00A75FF6">
      <w:pPr>
        <w:pStyle w:val="Heading7"/>
        <w:rPr>
          <w:b w:val="0"/>
          <w:sz w:val="18"/>
        </w:rPr>
      </w:pPr>
      <w:r w:rsidRPr="00A14BC2">
        <w:rPr>
          <w:b w:val="0"/>
          <w:sz w:val="18"/>
        </w:rPr>
        <w:t>Contracted Consultant</w:t>
      </w:r>
      <w:r w:rsidRPr="00A14BC2">
        <w:rPr>
          <w:b w:val="0"/>
          <w:i w:val="0"/>
          <w:sz w:val="18"/>
        </w:rPr>
        <w:t xml:space="preserve">: Epic Global Communications, </w:t>
      </w:r>
      <w:proofErr w:type="spellStart"/>
      <w:r w:rsidRPr="00A14BC2">
        <w:rPr>
          <w:b w:val="0"/>
          <w:i w:val="0"/>
          <w:sz w:val="18"/>
        </w:rPr>
        <w:t>Gunbarrel</w:t>
      </w:r>
      <w:proofErr w:type="spellEnd"/>
      <w:r w:rsidRPr="00A14BC2">
        <w:rPr>
          <w:b w:val="0"/>
          <w:i w:val="0"/>
          <w:sz w:val="18"/>
        </w:rPr>
        <w:t>, Colorado</w:t>
      </w:r>
    </w:p>
    <w:p w14:paraId="24F4D5E1" w14:textId="77777777" w:rsidR="00A75FF6" w:rsidRPr="00A14BC2" w:rsidRDefault="00A75FF6" w:rsidP="00A75FF6">
      <w:pPr>
        <w:numPr>
          <w:ilvl w:val="0"/>
          <w:numId w:val="8"/>
        </w:numPr>
        <w:rPr>
          <w:i/>
          <w:sz w:val="18"/>
        </w:rPr>
      </w:pPr>
      <w:r w:rsidRPr="00A14BC2">
        <w:rPr>
          <w:sz w:val="18"/>
        </w:rPr>
        <w:t>Completed Translation Memory Alignment Files for Philip Morris, International in Ukrainian, Russian, Polish, Czech, Slovak, Serbian, and Croatian</w:t>
      </w:r>
    </w:p>
    <w:p w14:paraId="5FBDDCEC" w14:textId="77777777" w:rsidR="00A75FF6" w:rsidRPr="00A14BC2" w:rsidRDefault="00A75FF6" w:rsidP="00A75FF6">
      <w:pPr>
        <w:numPr>
          <w:ilvl w:val="0"/>
          <w:numId w:val="8"/>
        </w:numPr>
        <w:rPr>
          <w:i/>
          <w:sz w:val="18"/>
        </w:rPr>
      </w:pPr>
      <w:r w:rsidRPr="00A14BC2">
        <w:rPr>
          <w:sz w:val="18"/>
        </w:rPr>
        <w:t>Completed Translation Check for undisclosed health insurance company in Spanish</w:t>
      </w:r>
    </w:p>
    <w:p w14:paraId="11D12ED1" w14:textId="77777777" w:rsidR="00A75FF6" w:rsidRPr="00A14BC2" w:rsidRDefault="00A75FF6" w:rsidP="00A75FF6">
      <w:pPr>
        <w:numPr>
          <w:ilvl w:val="0"/>
          <w:numId w:val="8"/>
        </w:numPr>
        <w:rPr>
          <w:i/>
          <w:sz w:val="18"/>
        </w:rPr>
      </w:pPr>
      <w:r w:rsidRPr="00A14BC2">
        <w:rPr>
          <w:sz w:val="18"/>
        </w:rPr>
        <w:t>Completed Linguistic Evaluation for CVS pharmacy SIG codes in Russian and Spanish</w:t>
      </w:r>
    </w:p>
    <w:p w14:paraId="20FDBCAD" w14:textId="77777777" w:rsidR="00A75FF6" w:rsidRPr="00A14BC2" w:rsidRDefault="00A75FF6" w:rsidP="00A75FF6">
      <w:pPr>
        <w:rPr>
          <w:b/>
          <w:sz w:val="18"/>
        </w:rPr>
      </w:pPr>
    </w:p>
    <w:p w14:paraId="413C0DE4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2007</w:t>
      </w:r>
    </w:p>
    <w:p w14:paraId="37EDC3E3" w14:textId="77777777" w:rsidR="00A75FF6" w:rsidRPr="00A14BC2" w:rsidRDefault="00A75FF6" w:rsidP="00A75FF6">
      <w:pPr>
        <w:pStyle w:val="Heading7"/>
        <w:rPr>
          <w:b w:val="0"/>
          <w:sz w:val="18"/>
        </w:rPr>
      </w:pPr>
      <w:r w:rsidRPr="00A14BC2">
        <w:rPr>
          <w:b w:val="0"/>
          <w:sz w:val="18"/>
        </w:rPr>
        <w:t>Paid Consultant</w:t>
      </w:r>
      <w:r w:rsidRPr="00A14BC2">
        <w:rPr>
          <w:b w:val="0"/>
          <w:i w:val="0"/>
          <w:sz w:val="18"/>
        </w:rPr>
        <w:t>: Rosetta Stone, Boulder, Colorado</w:t>
      </w:r>
    </w:p>
    <w:p w14:paraId="3780B00F" w14:textId="77777777" w:rsidR="00A75FF6" w:rsidRPr="00A14BC2" w:rsidRDefault="00A75FF6" w:rsidP="00A75FF6">
      <w:pPr>
        <w:numPr>
          <w:ilvl w:val="0"/>
          <w:numId w:val="1"/>
        </w:numPr>
        <w:rPr>
          <w:sz w:val="18"/>
        </w:rPr>
      </w:pPr>
      <w:r w:rsidRPr="00A14BC2">
        <w:rPr>
          <w:sz w:val="18"/>
        </w:rPr>
        <w:t>Consulted on research relating to Russian pronunciation</w:t>
      </w:r>
    </w:p>
    <w:p w14:paraId="5EEF0C0F" w14:textId="77777777" w:rsidR="00A75FF6" w:rsidRPr="00A14BC2" w:rsidRDefault="00A75FF6" w:rsidP="00A75FF6">
      <w:pPr>
        <w:rPr>
          <w:sz w:val="18"/>
        </w:rPr>
      </w:pPr>
    </w:p>
    <w:p w14:paraId="13AE88C6" w14:textId="77777777" w:rsidR="00A75FF6" w:rsidRPr="00A14BC2" w:rsidRDefault="00A75FF6" w:rsidP="00A75FF6">
      <w:pPr>
        <w:rPr>
          <w:b/>
          <w:sz w:val="18"/>
          <w:lang w:val="es-ES"/>
        </w:rPr>
      </w:pPr>
      <w:r w:rsidRPr="00A14BC2">
        <w:rPr>
          <w:b/>
          <w:sz w:val="18"/>
          <w:lang w:val="es-ES"/>
        </w:rPr>
        <w:t>1998-1999</w:t>
      </w:r>
    </w:p>
    <w:p w14:paraId="29C1C7EE" w14:textId="77777777" w:rsidR="00A75FF6" w:rsidRPr="00A14BC2" w:rsidRDefault="00A75FF6" w:rsidP="00A75FF6">
      <w:pPr>
        <w:rPr>
          <w:sz w:val="18"/>
          <w:lang w:val="es-ES"/>
        </w:rPr>
      </w:pPr>
      <w:r w:rsidRPr="00A14BC2">
        <w:rPr>
          <w:sz w:val="18"/>
          <w:lang w:val="es-ES"/>
        </w:rPr>
        <w:t xml:space="preserve">Asociación Cultural de los Sordos: </w:t>
      </w:r>
      <w:proofErr w:type="spellStart"/>
      <w:r w:rsidRPr="00A14BC2">
        <w:rPr>
          <w:sz w:val="18"/>
          <w:lang w:val="es-ES"/>
        </w:rPr>
        <w:t>Seville</w:t>
      </w:r>
      <w:proofErr w:type="spellEnd"/>
      <w:r w:rsidRPr="00A14BC2">
        <w:rPr>
          <w:sz w:val="18"/>
          <w:lang w:val="es-ES"/>
        </w:rPr>
        <w:t xml:space="preserve">, </w:t>
      </w:r>
      <w:proofErr w:type="spellStart"/>
      <w:r w:rsidRPr="00A14BC2">
        <w:rPr>
          <w:sz w:val="18"/>
          <w:lang w:val="es-ES"/>
        </w:rPr>
        <w:t>Spain</w:t>
      </w:r>
      <w:proofErr w:type="spellEnd"/>
    </w:p>
    <w:p w14:paraId="0A1FD18D" w14:textId="77777777" w:rsidR="00A75FF6" w:rsidRPr="00A14BC2" w:rsidRDefault="00A75FF6" w:rsidP="00A75FF6">
      <w:pPr>
        <w:numPr>
          <w:ilvl w:val="0"/>
          <w:numId w:val="2"/>
        </w:numPr>
        <w:rPr>
          <w:sz w:val="18"/>
        </w:rPr>
      </w:pPr>
      <w:r w:rsidRPr="00A14BC2">
        <w:rPr>
          <w:sz w:val="18"/>
        </w:rPr>
        <w:t>Conducted research of the structure of Spanish Sign Language</w:t>
      </w:r>
    </w:p>
    <w:p w14:paraId="01B6CAC5" w14:textId="77777777" w:rsidR="00A75FF6" w:rsidRPr="00A14BC2" w:rsidRDefault="00A75FF6" w:rsidP="00A75FF6">
      <w:pPr>
        <w:numPr>
          <w:ilvl w:val="0"/>
          <w:numId w:val="2"/>
        </w:numPr>
        <w:rPr>
          <w:sz w:val="18"/>
        </w:rPr>
      </w:pPr>
      <w:r w:rsidRPr="00A14BC2">
        <w:rPr>
          <w:sz w:val="18"/>
        </w:rPr>
        <w:t>Developed and tested multimedia instructional materials for signed languages</w:t>
      </w:r>
    </w:p>
    <w:p w14:paraId="5C8D920D" w14:textId="77777777" w:rsidR="00A75FF6" w:rsidRPr="00A14BC2" w:rsidRDefault="00A75FF6" w:rsidP="00A75FF6">
      <w:pPr>
        <w:numPr>
          <w:ilvl w:val="0"/>
          <w:numId w:val="2"/>
        </w:numPr>
        <w:rPr>
          <w:sz w:val="18"/>
        </w:rPr>
      </w:pPr>
      <w:r w:rsidRPr="00A14BC2">
        <w:rPr>
          <w:sz w:val="18"/>
        </w:rPr>
        <w:t>Taught American Sign Language and English at the Deaf Cultural Center</w:t>
      </w:r>
    </w:p>
    <w:p w14:paraId="3E28D631" w14:textId="77777777" w:rsidR="00A75FF6" w:rsidRPr="00A14BC2" w:rsidRDefault="00A75FF6" w:rsidP="00A75FF6">
      <w:pPr>
        <w:rPr>
          <w:sz w:val="18"/>
        </w:rPr>
      </w:pPr>
    </w:p>
    <w:p w14:paraId="3FADDBA2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1997-1998</w:t>
      </w:r>
    </w:p>
    <w:p w14:paraId="0BCFBAC9" w14:textId="77777777" w:rsidR="00A75FF6" w:rsidRPr="00A14BC2" w:rsidRDefault="00A75FF6" w:rsidP="00A75FF6">
      <w:pPr>
        <w:rPr>
          <w:sz w:val="18"/>
        </w:rPr>
      </w:pPr>
      <w:r w:rsidRPr="00A14BC2">
        <w:rPr>
          <w:b/>
          <w:i/>
          <w:sz w:val="18"/>
        </w:rPr>
        <w:t>Fulbright Scholar</w:t>
      </w:r>
      <w:r w:rsidRPr="00A14BC2">
        <w:rPr>
          <w:i/>
          <w:sz w:val="18"/>
        </w:rPr>
        <w:t xml:space="preserve">: </w:t>
      </w:r>
      <w:proofErr w:type="spellStart"/>
      <w:r w:rsidRPr="00A14BC2">
        <w:rPr>
          <w:sz w:val="18"/>
        </w:rPr>
        <w:t>Palacky</w:t>
      </w:r>
      <w:proofErr w:type="spellEnd"/>
      <w:r w:rsidRPr="00A14BC2">
        <w:rPr>
          <w:sz w:val="18"/>
        </w:rPr>
        <w:t xml:space="preserve"> University, Olomouc, Czech Republic</w:t>
      </w:r>
    </w:p>
    <w:p w14:paraId="3B3D57D5" w14:textId="77777777" w:rsidR="00A75FF6" w:rsidRPr="00A14BC2" w:rsidRDefault="00A75FF6" w:rsidP="00A75FF6">
      <w:pPr>
        <w:numPr>
          <w:ilvl w:val="0"/>
          <w:numId w:val="3"/>
        </w:numPr>
        <w:rPr>
          <w:sz w:val="18"/>
        </w:rPr>
      </w:pPr>
      <w:r w:rsidRPr="00A14BC2">
        <w:rPr>
          <w:sz w:val="18"/>
        </w:rPr>
        <w:t xml:space="preserve">Compared two prominent sign systems in use in the Czech Republic </w:t>
      </w:r>
    </w:p>
    <w:p w14:paraId="3B5F63AA" w14:textId="77777777" w:rsidR="00A75FF6" w:rsidRPr="00A14BC2" w:rsidRDefault="00A75FF6" w:rsidP="00A75FF6">
      <w:pPr>
        <w:ind w:left="360" w:firstLine="360"/>
        <w:rPr>
          <w:sz w:val="18"/>
        </w:rPr>
      </w:pPr>
      <w:r w:rsidRPr="00A14BC2">
        <w:rPr>
          <w:sz w:val="18"/>
        </w:rPr>
        <w:t>(Czech Sign Language, Signed Czech)</w:t>
      </w:r>
    </w:p>
    <w:p w14:paraId="557F5011" w14:textId="77777777" w:rsidR="00A75FF6" w:rsidRPr="00A14BC2" w:rsidRDefault="00A75FF6" w:rsidP="00A75FF6">
      <w:pPr>
        <w:rPr>
          <w:sz w:val="18"/>
        </w:rPr>
      </w:pPr>
    </w:p>
    <w:p w14:paraId="102F77D1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1995</w:t>
      </w:r>
    </w:p>
    <w:p w14:paraId="08144606" w14:textId="77777777" w:rsidR="00A75FF6" w:rsidRPr="00A14BC2" w:rsidRDefault="00A75FF6" w:rsidP="00A75FF6">
      <w:pPr>
        <w:rPr>
          <w:sz w:val="18"/>
        </w:rPr>
      </w:pPr>
      <w:r w:rsidRPr="00A14BC2">
        <w:rPr>
          <w:i/>
          <w:sz w:val="18"/>
        </w:rPr>
        <w:t xml:space="preserve">PICAS Research Grant Recipient: </w:t>
      </w:r>
      <w:r w:rsidRPr="00A14BC2">
        <w:rPr>
          <w:sz w:val="18"/>
        </w:rPr>
        <w:t>University of Michigan, Ann Arbor</w:t>
      </w:r>
    </w:p>
    <w:p w14:paraId="0CCF1765" w14:textId="77777777" w:rsidR="00A75FF6" w:rsidRPr="00A14BC2" w:rsidRDefault="00A75FF6" w:rsidP="00A75FF6">
      <w:pPr>
        <w:numPr>
          <w:ilvl w:val="0"/>
          <w:numId w:val="3"/>
        </w:numPr>
        <w:rPr>
          <w:sz w:val="18"/>
        </w:rPr>
      </w:pPr>
      <w:r w:rsidRPr="00A14BC2">
        <w:rPr>
          <w:sz w:val="18"/>
        </w:rPr>
        <w:t>Conducted research on the connotation and denotation of color terms in Russian</w:t>
      </w:r>
    </w:p>
    <w:p w14:paraId="7FC12E8B" w14:textId="77777777" w:rsidR="00A75FF6" w:rsidRPr="00A14BC2" w:rsidRDefault="00A75FF6" w:rsidP="00A75FF6">
      <w:pPr>
        <w:rPr>
          <w:sz w:val="18"/>
        </w:rPr>
      </w:pPr>
    </w:p>
    <w:p w14:paraId="312374D2" w14:textId="77777777" w:rsidR="00A75FF6" w:rsidRPr="00A14BC2" w:rsidRDefault="00A75FF6" w:rsidP="00A75FF6">
      <w:pPr>
        <w:rPr>
          <w:sz w:val="18"/>
        </w:rPr>
      </w:pPr>
    </w:p>
    <w:p w14:paraId="38456C8A" w14:textId="77777777" w:rsidR="00A75FF6" w:rsidRPr="00A14BC2" w:rsidRDefault="00A75FF6" w:rsidP="00A75FF6">
      <w:pPr>
        <w:pStyle w:val="Heading1"/>
        <w:rPr>
          <w:sz w:val="18"/>
        </w:rPr>
      </w:pPr>
      <w:r w:rsidRPr="00A14BC2">
        <w:rPr>
          <w:sz w:val="18"/>
        </w:rPr>
        <w:t xml:space="preserve">teaching </w:t>
      </w:r>
    </w:p>
    <w:p w14:paraId="5A61B236" w14:textId="77777777" w:rsidR="00A75FF6" w:rsidRPr="00A14BC2" w:rsidRDefault="00A75FF6" w:rsidP="00A75FF6">
      <w:pPr>
        <w:rPr>
          <w:sz w:val="18"/>
        </w:rPr>
      </w:pPr>
    </w:p>
    <w:p w14:paraId="70FEB7C7" w14:textId="77777777" w:rsidR="00A75FF6" w:rsidRPr="00A14BC2" w:rsidRDefault="00A75FF6" w:rsidP="00A75FF6">
      <w:pPr>
        <w:pStyle w:val="Heading3"/>
        <w:rPr>
          <w:sz w:val="18"/>
        </w:rPr>
      </w:pPr>
      <w:r w:rsidRPr="00A14BC2">
        <w:rPr>
          <w:sz w:val="18"/>
        </w:rPr>
        <w:t>University of Illinois</w:t>
      </w:r>
    </w:p>
    <w:p w14:paraId="76DD384A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Urbana-Champaign, IL</w:t>
      </w:r>
    </w:p>
    <w:p w14:paraId="1FC55769" w14:textId="77777777" w:rsidR="00A75FF6" w:rsidRPr="00A14BC2" w:rsidRDefault="00A75FF6" w:rsidP="00A75FF6">
      <w:pPr>
        <w:rPr>
          <w:b/>
          <w:sz w:val="18"/>
        </w:rPr>
      </w:pPr>
    </w:p>
    <w:p w14:paraId="70B7199A" w14:textId="77777777" w:rsidR="00A75FF6" w:rsidRPr="00A14BC2" w:rsidRDefault="00A75FF6" w:rsidP="00A75FF6">
      <w:pPr>
        <w:rPr>
          <w:b/>
          <w:i/>
          <w:sz w:val="18"/>
        </w:rPr>
      </w:pPr>
      <w:r w:rsidRPr="00A14BC2">
        <w:rPr>
          <w:b/>
          <w:i/>
          <w:sz w:val="18"/>
        </w:rPr>
        <w:t>Department of Slavic Languages and Literatures</w:t>
      </w:r>
    </w:p>
    <w:p w14:paraId="3B5E2D92" w14:textId="77777777" w:rsidR="00A75FF6" w:rsidRPr="00A14BC2" w:rsidRDefault="00A75FF6" w:rsidP="00A75FF6">
      <w:pPr>
        <w:numPr>
          <w:ilvl w:val="0"/>
          <w:numId w:val="4"/>
        </w:numPr>
        <w:rPr>
          <w:sz w:val="18"/>
        </w:rPr>
      </w:pPr>
      <w:r w:rsidRPr="00A14BC2">
        <w:rPr>
          <w:sz w:val="18"/>
        </w:rPr>
        <w:t>Czech 101</w:t>
      </w:r>
      <w:r w:rsidRPr="00A14BC2">
        <w:rPr>
          <w:rFonts w:ascii="Times New Roman" w:hAnsi="Times New Roman"/>
          <w:sz w:val="18"/>
        </w:rPr>
        <w:t>, Fall 2014 and Fall 2015</w:t>
      </w:r>
    </w:p>
    <w:p w14:paraId="270700FF" w14:textId="77777777" w:rsidR="00A75FF6" w:rsidRPr="00A14BC2" w:rsidRDefault="00A75FF6" w:rsidP="00A75FF6">
      <w:pPr>
        <w:numPr>
          <w:ilvl w:val="0"/>
          <w:numId w:val="4"/>
        </w:numPr>
        <w:rPr>
          <w:sz w:val="18"/>
        </w:rPr>
      </w:pPr>
      <w:r w:rsidRPr="00A14BC2">
        <w:rPr>
          <w:sz w:val="18"/>
        </w:rPr>
        <w:t>Czech 201, Fall 2014 and Fall 2015</w:t>
      </w:r>
    </w:p>
    <w:p w14:paraId="52BE1100" w14:textId="77777777" w:rsidR="00A75FF6" w:rsidRPr="00A14BC2" w:rsidRDefault="00A75FF6" w:rsidP="00A75FF6">
      <w:pPr>
        <w:pStyle w:val="ListParagraph"/>
        <w:numPr>
          <w:ilvl w:val="0"/>
          <w:numId w:val="4"/>
        </w:numPr>
        <w:rPr>
          <w:sz w:val="18"/>
        </w:rPr>
      </w:pPr>
      <w:r w:rsidRPr="00A14BC2">
        <w:rPr>
          <w:sz w:val="18"/>
        </w:rPr>
        <w:t>Czech Independent Study</w:t>
      </w:r>
    </w:p>
    <w:p w14:paraId="609F0916" w14:textId="77777777" w:rsidR="00A75FF6" w:rsidRPr="00A14BC2" w:rsidRDefault="00A75FF6" w:rsidP="00A75FF6">
      <w:pPr>
        <w:ind w:left="360" w:firstLine="360"/>
        <w:rPr>
          <w:rFonts w:ascii="Times New Roman" w:hAnsi="Times New Roman"/>
          <w:sz w:val="18"/>
        </w:rPr>
      </w:pPr>
      <w:r w:rsidRPr="00A14BC2">
        <w:rPr>
          <w:sz w:val="18"/>
        </w:rPr>
        <w:t>Fall 2014, Spring 2015, Fall 2015, Spring 2016</w:t>
      </w:r>
    </w:p>
    <w:p w14:paraId="502C73E6" w14:textId="77777777" w:rsidR="00A75FF6" w:rsidRPr="00A14BC2" w:rsidRDefault="00A75FF6" w:rsidP="00A75FF6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</w:rPr>
      </w:pPr>
      <w:r w:rsidRPr="00A14BC2">
        <w:rPr>
          <w:rFonts w:ascii="Times New Roman" w:hAnsi="Times New Roman"/>
          <w:sz w:val="18"/>
        </w:rPr>
        <w:t>Czech 202, Spring 2015, Spring 2016</w:t>
      </w:r>
    </w:p>
    <w:p w14:paraId="54670F67" w14:textId="77777777" w:rsidR="00A75FF6" w:rsidRPr="00A14BC2" w:rsidRDefault="00A75FF6" w:rsidP="00A75FF6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</w:rPr>
      </w:pPr>
      <w:r w:rsidRPr="00A14BC2">
        <w:rPr>
          <w:rFonts w:ascii="Times New Roman" w:hAnsi="Times New Roman"/>
          <w:sz w:val="18"/>
        </w:rPr>
        <w:t>SLAV 417: 11</w:t>
      </w:r>
      <w:r w:rsidRPr="00A14BC2">
        <w:rPr>
          <w:rFonts w:ascii="Times New Roman" w:hAnsi="Times New Roman"/>
          <w:sz w:val="18"/>
          <w:vertAlign w:val="superscript"/>
        </w:rPr>
        <w:t>th</w:t>
      </w:r>
      <w:r w:rsidRPr="00A14BC2">
        <w:rPr>
          <w:rFonts w:ascii="Times New Roman" w:hAnsi="Times New Roman"/>
          <w:sz w:val="18"/>
        </w:rPr>
        <w:t>-17</w:t>
      </w:r>
      <w:r w:rsidRPr="00A14BC2">
        <w:rPr>
          <w:rFonts w:ascii="Times New Roman" w:hAnsi="Times New Roman"/>
          <w:sz w:val="18"/>
          <w:vertAlign w:val="superscript"/>
        </w:rPr>
        <w:t>th</w:t>
      </w:r>
      <w:r w:rsidRPr="00A14BC2">
        <w:rPr>
          <w:rFonts w:ascii="Times New Roman" w:hAnsi="Times New Roman"/>
          <w:sz w:val="18"/>
        </w:rPr>
        <w:t xml:space="preserve"> Century Russian Language and Literature</w:t>
      </w:r>
    </w:p>
    <w:p w14:paraId="10C6BBE3" w14:textId="77777777" w:rsidR="00A75FF6" w:rsidRPr="00A14BC2" w:rsidRDefault="00A75FF6" w:rsidP="00A75FF6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</w:rPr>
      </w:pPr>
      <w:r w:rsidRPr="00A14BC2">
        <w:rPr>
          <w:rFonts w:ascii="Times New Roman" w:hAnsi="Times New Roman"/>
          <w:sz w:val="18"/>
        </w:rPr>
        <w:t>Polish 101, Fall 2015, Fall 2016, Fall 2017</w:t>
      </w:r>
    </w:p>
    <w:p w14:paraId="3322A24C" w14:textId="77777777" w:rsidR="00A75FF6" w:rsidRPr="00A14BC2" w:rsidRDefault="00A75FF6" w:rsidP="00A75FF6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</w:rPr>
      </w:pPr>
      <w:r w:rsidRPr="00A14BC2">
        <w:rPr>
          <w:rFonts w:ascii="Times New Roman" w:hAnsi="Times New Roman"/>
          <w:sz w:val="18"/>
        </w:rPr>
        <w:t>Polish 102, Spring 2017</w:t>
      </w:r>
    </w:p>
    <w:p w14:paraId="52B9053D" w14:textId="77777777" w:rsidR="00A75FF6" w:rsidRPr="00A14BC2" w:rsidRDefault="00A75FF6" w:rsidP="00A75FF6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</w:rPr>
      </w:pPr>
      <w:r w:rsidRPr="00A14BC2">
        <w:rPr>
          <w:rFonts w:ascii="Times New Roman" w:hAnsi="Times New Roman"/>
          <w:sz w:val="18"/>
        </w:rPr>
        <w:t>Mentoring of Russian 101 (2 sections), Fall 2015</w:t>
      </w:r>
    </w:p>
    <w:p w14:paraId="1F0AE7E1" w14:textId="77777777" w:rsidR="00A75FF6" w:rsidRPr="00A14BC2" w:rsidRDefault="00A75FF6" w:rsidP="00A75FF6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</w:rPr>
      </w:pPr>
      <w:r w:rsidRPr="00A14BC2">
        <w:rPr>
          <w:rFonts w:ascii="Times New Roman" w:hAnsi="Times New Roman"/>
          <w:sz w:val="18"/>
        </w:rPr>
        <w:t>Russian 199: Accelerated 1</w:t>
      </w:r>
      <w:r w:rsidRPr="00A14BC2">
        <w:rPr>
          <w:rFonts w:ascii="Times New Roman" w:hAnsi="Times New Roman"/>
          <w:sz w:val="18"/>
          <w:vertAlign w:val="superscript"/>
        </w:rPr>
        <w:t>st</w:t>
      </w:r>
      <w:r w:rsidRPr="00A14BC2">
        <w:rPr>
          <w:rFonts w:ascii="Times New Roman" w:hAnsi="Times New Roman"/>
          <w:sz w:val="18"/>
        </w:rPr>
        <w:t xml:space="preserve"> year Russian, Spring 2017</w:t>
      </w:r>
    </w:p>
    <w:p w14:paraId="006E59BD" w14:textId="77777777" w:rsidR="00A75FF6" w:rsidRPr="00A14BC2" w:rsidRDefault="00A75FF6" w:rsidP="00A75FF6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</w:rPr>
      </w:pPr>
      <w:r w:rsidRPr="00A14BC2">
        <w:rPr>
          <w:rFonts w:ascii="Times New Roman" w:hAnsi="Times New Roman"/>
          <w:sz w:val="18"/>
        </w:rPr>
        <w:t>Russian 301: Fall 2017</w:t>
      </w:r>
    </w:p>
    <w:p w14:paraId="24756793" w14:textId="77777777" w:rsidR="00A75FF6" w:rsidRPr="00A14BC2" w:rsidRDefault="00A75FF6" w:rsidP="00A75FF6">
      <w:pPr>
        <w:rPr>
          <w:rFonts w:ascii="Times New Roman" w:hAnsi="Times New Roman"/>
          <w:sz w:val="18"/>
        </w:rPr>
      </w:pPr>
    </w:p>
    <w:p w14:paraId="471349EB" w14:textId="77777777" w:rsidR="00A75FF6" w:rsidRPr="00A14BC2" w:rsidRDefault="00A75FF6" w:rsidP="00A75FF6">
      <w:pPr>
        <w:rPr>
          <w:b/>
          <w:i/>
          <w:sz w:val="18"/>
        </w:rPr>
      </w:pPr>
      <w:r w:rsidRPr="00A14BC2">
        <w:rPr>
          <w:b/>
          <w:i/>
          <w:sz w:val="18"/>
        </w:rPr>
        <w:t>Speech and Hearing Science</w:t>
      </w:r>
    </w:p>
    <w:p w14:paraId="4A07A7B5" w14:textId="77777777" w:rsidR="00A75FF6" w:rsidRPr="00A14BC2" w:rsidRDefault="00A75FF6" w:rsidP="00A75FF6">
      <w:pPr>
        <w:numPr>
          <w:ilvl w:val="0"/>
          <w:numId w:val="4"/>
        </w:numPr>
        <w:rPr>
          <w:sz w:val="18"/>
        </w:rPr>
      </w:pPr>
      <w:r w:rsidRPr="00A14BC2">
        <w:rPr>
          <w:sz w:val="18"/>
        </w:rPr>
        <w:t>SHS 222: Language and Culture of Deaf Communities, Fall 2016-present</w:t>
      </w:r>
    </w:p>
    <w:p w14:paraId="22B99922" w14:textId="77777777" w:rsidR="00A75FF6" w:rsidRPr="00A14BC2" w:rsidRDefault="00A75FF6" w:rsidP="00A75FF6">
      <w:pPr>
        <w:pStyle w:val="Heading3"/>
        <w:rPr>
          <w:sz w:val="18"/>
        </w:rPr>
      </w:pPr>
    </w:p>
    <w:p w14:paraId="453460AD" w14:textId="77777777" w:rsidR="00A75FF6" w:rsidRPr="00A14BC2" w:rsidRDefault="00A75FF6" w:rsidP="00A75FF6">
      <w:pPr>
        <w:pStyle w:val="Heading3"/>
        <w:rPr>
          <w:sz w:val="18"/>
        </w:rPr>
      </w:pPr>
      <w:r w:rsidRPr="00A14BC2">
        <w:rPr>
          <w:sz w:val="18"/>
        </w:rPr>
        <w:t>University of Colorado</w:t>
      </w:r>
    </w:p>
    <w:p w14:paraId="056DB6F3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Boulder, CO</w:t>
      </w:r>
    </w:p>
    <w:p w14:paraId="5D10438B" w14:textId="77777777" w:rsidR="00A75FF6" w:rsidRPr="00A14BC2" w:rsidRDefault="00A75FF6" w:rsidP="00A75FF6">
      <w:pPr>
        <w:rPr>
          <w:b/>
          <w:i/>
          <w:sz w:val="18"/>
        </w:rPr>
      </w:pPr>
      <w:r w:rsidRPr="00A14BC2">
        <w:rPr>
          <w:b/>
          <w:i/>
          <w:sz w:val="18"/>
        </w:rPr>
        <w:t>Department of Linguistics</w:t>
      </w:r>
    </w:p>
    <w:p w14:paraId="53FC1F56" w14:textId="77777777" w:rsidR="00A75FF6" w:rsidRPr="00A14BC2" w:rsidRDefault="00A75FF6" w:rsidP="00A75FF6">
      <w:pPr>
        <w:numPr>
          <w:ilvl w:val="0"/>
          <w:numId w:val="4"/>
        </w:numPr>
        <w:rPr>
          <w:sz w:val="18"/>
        </w:rPr>
      </w:pPr>
      <w:r w:rsidRPr="00A14BC2">
        <w:rPr>
          <w:sz w:val="18"/>
        </w:rPr>
        <w:t>Instructor, graduate course in TESOL Master’s Program: Methods of Teaching Pronunciation (LING 5620) Fall 2012, Fall 2013</w:t>
      </w:r>
    </w:p>
    <w:p w14:paraId="0A4AF90B" w14:textId="77777777" w:rsidR="00A75FF6" w:rsidRPr="00A14BC2" w:rsidRDefault="00A75FF6" w:rsidP="00A75FF6">
      <w:pPr>
        <w:pStyle w:val="Heading1"/>
        <w:rPr>
          <w:smallCaps w:val="0"/>
          <w:sz w:val="18"/>
        </w:rPr>
      </w:pPr>
    </w:p>
    <w:p w14:paraId="7940C374" w14:textId="77777777" w:rsidR="00A75FF6" w:rsidRPr="00A14BC2" w:rsidRDefault="00A75FF6" w:rsidP="00A75FF6">
      <w:pPr>
        <w:pStyle w:val="Heading1"/>
        <w:rPr>
          <w:smallCaps w:val="0"/>
          <w:sz w:val="18"/>
        </w:rPr>
      </w:pPr>
      <w:r w:rsidRPr="00A14BC2">
        <w:rPr>
          <w:smallCaps w:val="0"/>
          <w:sz w:val="18"/>
        </w:rPr>
        <w:t>International English Center</w:t>
      </w:r>
    </w:p>
    <w:p w14:paraId="44973CA4" w14:textId="77777777" w:rsidR="00A75FF6" w:rsidRPr="00A14BC2" w:rsidRDefault="00A75FF6" w:rsidP="00A75FF6">
      <w:pPr>
        <w:numPr>
          <w:ilvl w:val="0"/>
          <w:numId w:val="4"/>
        </w:numPr>
        <w:rPr>
          <w:sz w:val="18"/>
        </w:rPr>
      </w:pPr>
      <w:r w:rsidRPr="00A14BC2">
        <w:rPr>
          <w:sz w:val="18"/>
        </w:rPr>
        <w:t>Lecturer of English as a Second Language</w:t>
      </w:r>
    </w:p>
    <w:p w14:paraId="78FE3106" w14:textId="77777777" w:rsidR="00A75FF6" w:rsidRPr="00A14BC2" w:rsidRDefault="00A75FF6" w:rsidP="00A75FF6">
      <w:pPr>
        <w:tabs>
          <w:tab w:val="left" w:pos="3488"/>
        </w:tabs>
        <w:ind w:left="720"/>
        <w:rPr>
          <w:sz w:val="18"/>
        </w:rPr>
      </w:pPr>
      <w:r w:rsidRPr="00A14BC2">
        <w:rPr>
          <w:sz w:val="18"/>
        </w:rPr>
        <w:t>Spring 2006-2014</w:t>
      </w:r>
      <w:r w:rsidRPr="00A14BC2">
        <w:rPr>
          <w:sz w:val="18"/>
        </w:rPr>
        <w:tab/>
      </w:r>
    </w:p>
    <w:p w14:paraId="4AAB9E07" w14:textId="77777777" w:rsidR="00A75FF6" w:rsidRPr="00A14BC2" w:rsidRDefault="00A75FF6" w:rsidP="00A75FF6">
      <w:pPr>
        <w:numPr>
          <w:ilvl w:val="0"/>
          <w:numId w:val="4"/>
        </w:numPr>
        <w:rPr>
          <w:sz w:val="18"/>
        </w:rPr>
      </w:pPr>
      <w:r w:rsidRPr="00A14BC2">
        <w:rPr>
          <w:sz w:val="18"/>
        </w:rPr>
        <w:t>Instructor of ESLG Accent Reduction (Pronunciation for matriculated graduate TAs and RAs)</w:t>
      </w:r>
    </w:p>
    <w:p w14:paraId="34DA4D48" w14:textId="77777777" w:rsidR="00A75FF6" w:rsidRPr="00A14BC2" w:rsidRDefault="00A75FF6" w:rsidP="00A75FF6">
      <w:pPr>
        <w:ind w:left="720"/>
        <w:rPr>
          <w:sz w:val="18"/>
        </w:rPr>
      </w:pPr>
      <w:r w:rsidRPr="00A14BC2">
        <w:rPr>
          <w:sz w:val="18"/>
        </w:rPr>
        <w:t>Fall 2010-Fall 2013</w:t>
      </w:r>
    </w:p>
    <w:p w14:paraId="35D39BB9" w14:textId="77777777" w:rsidR="00A75FF6" w:rsidRPr="00A14BC2" w:rsidRDefault="00A75FF6" w:rsidP="00A75FF6">
      <w:pPr>
        <w:rPr>
          <w:b/>
          <w:sz w:val="18"/>
        </w:rPr>
      </w:pPr>
    </w:p>
    <w:p w14:paraId="1209D683" w14:textId="77777777" w:rsidR="00A75FF6" w:rsidRPr="00A14BC2" w:rsidRDefault="00A75FF6" w:rsidP="00A75FF6">
      <w:pPr>
        <w:rPr>
          <w:sz w:val="18"/>
        </w:rPr>
      </w:pPr>
      <w:r w:rsidRPr="00A14BC2">
        <w:rPr>
          <w:b/>
          <w:sz w:val="18"/>
        </w:rPr>
        <w:t>Georgia Institute of Technology</w:t>
      </w:r>
    </w:p>
    <w:p w14:paraId="1E770BF3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Atlanta, GA</w:t>
      </w:r>
    </w:p>
    <w:p w14:paraId="58123122" w14:textId="77777777" w:rsidR="00A75FF6" w:rsidRPr="00A14BC2" w:rsidRDefault="00A75FF6" w:rsidP="00A75FF6">
      <w:pPr>
        <w:pStyle w:val="Heading3"/>
        <w:rPr>
          <w:i/>
          <w:sz w:val="18"/>
        </w:rPr>
      </w:pPr>
      <w:r w:rsidRPr="00A14BC2">
        <w:rPr>
          <w:i/>
          <w:sz w:val="18"/>
        </w:rPr>
        <w:t>School of Modern Languages</w:t>
      </w:r>
    </w:p>
    <w:p w14:paraId="4CF3C69C" w14:textId="77777777" w:rsidR="00A75FF6" w:rsidRPr="00A14BC2" w:rsidRDefault="00A75FF6" w:rsidP="00A75FF6">
      <w:pPr>
        <w:numPr>
          <w:ilvl w:val="0"/>
          <w:numId w:val="5"/>
        </w:numPr>
        <w:rPr>
          <w:sz w:val="18"/>
        </w:rPr>
      </w:pPr>
      <w:r w:rsidRPr="00A14BC2">
        <w:rPr>
          <w:sz w:val="18"/>
        </w:rPr>
        <w:t>Adjunct Instructor of Russian</w:t>
      </w:r>
    </w:p>
    <w:p w14:paraId="3F171FAB" w14:textId="77777777" w:rsidR="00A75FF6" w:rsidRPr="00A14BC2" w:rsidRDefault="00A75FF6" w:rsidP="00A75FF6">
      <w:pPr>
        <w:ind w:left="360" w:firstLine="360"/>
        <w:rPr>
          <w:sz w:val="18"/>
        </w:rPr>
      </w:pPr>
      <w:r w:rsidRPr="00A14BC2">
        <w:rPr>
          <w:sz w:val="18"/>
        </w:rPr>
        <w:t>Fall semester, 2005</w:t>
      </w:r>
    </w:p>
    <w:p w14:paraId="7526CA85" w14:textId="77777777" w:rsidR="00A75FF6" w:rsidRPr="00A14BC2" w:rsidRDefault="00A75FF6" w:rsidP="00A75FF6">
      <w:pPr>
        <w:rPr>
          <w:b/>
          <w:sz w:val="18"/>
        </w:rPr>
      </w:pPr>
    </w:p>
    <w:p w14:paraId="6C3443A1" w14:textId="77777777" w:rsidR="00A75FF6" w:rsidRPr="00A14BC2" w:rsidRDefault="00A75FF6" w:rsidP="00A75FF6">
      <w:pPr>
        <w:pStyle w:val="Heading3"/>
        <w:rPr>
          <w:sz w:val="18"/>
        </w:rPr>
      </w:pPr>
      <w:r w:rsidRPr="00A14BC2">
        <w:rPr>
          <w:sz w:val="18"/>
        </w:rPr>
        <w:t>Beloit College</w:t>
      </w:r>
    </w:p>
    <w:p w14:paraId="2C13664F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Beloit, WI</w:t>
      </w:r>
    </w:p>
    <w:p w14:paraId="7F48B10C" w14:textId="77777777" w:rsidR="00A75FF6" w:rsidRPr="00A14BC2" w:rsidRDefault="00A75FF6" w:rsidP="00A75FF6">
      <w:pPr>
        <w:pStyle w:val="Heading2"/>
        <w:rPr>
          <w:b/>
          <w:sz w:val="18"/>
        </w:rPr>
      </w:pPr>
      <w:r w:rsidRPr="00A14BC2">
        <w:rPr>
          <w:b/>
          <w:sz w:val="18"/>
        </w:rPr>
        <w:t>Center for Language Studies</w:t>
      </w:r>
    </w:p>
    <w:p w14:paraId="22BD1D16" w14:textId="77777777" w:rsidR="00A75FF6" w:rsidRPr="00A14BC2" w:rsidRDefault="00A75FF6" w:rsidP="00A75FF6">
      <w:pPr>
        <w:numPr>
          <w:ilvl w:val="0"/>
          <w:numId w:val="5"/>
        </w:numPr>
        <w:rPr>
          <w:sz w:val="18"/>
        </w:rPr>
      </w:pPr>
      <w:r w:rsidRPr="00A14BC2">
        <w:rPr>
          <w:sz w:val="18"/>
        </w:rPr>
        <w:t>Assistant Instructor in intensive first-year Czech. 2006.</w:t>
      </w:r>
    </w:p>
    <w:p w14:paraId="4C11950E" w14:textId="77777777" w:rsidR="00A75FF6" w:rsidRPr="00A14BC2" w:rsidRDefault="00A75FF6" w:rsidP="00A75FF6">
      <w:pPr>
        <w:numPr>
          <w:ilvl w:val="0"/>
          <w:numId w:val="5"/>
        </w:numPr>
        <w:rPr>
          <w:sz w:val="18"/>
        </w:rPr>
      </w:pPr>
      <w:r w:rsidRPr="00A14BC2">
        <w:rPr>
          <w:sz w:val="18"/>
        </w:rPr>
        <w:t>Full Instructor in intensive second-year Russian. 2003</w:t>
      </w:r>
    </w:p>
    <w:p w14:paraId="59901F8A" w14:textId="77777777" w:rsidR="00A75FF6" w:rsidRPr="00A14BC2" w:rsidRDefault="00A75FF6" w:rsidP="00A75FF6">
      <w:pPr>
        <w:numPr>
          <w:ilvl w:val="0"/>
          <w:numId w:val="5"/>
        </w:numPr>
        <w:rPr>
          <w:sz w:val="18"/>
        </w:rPr>
      </w:pPr>
      <w:r w:rsidRPr="00A14BC2">
        <w:rPr>
          <w:sz w:val="18"/>
        </w:rPr>
        <w:t>Assistant/Associate Instruction in intensive first-, second-, and third-year Russian. 1997-1999.</w:t>
      </w:r>
    </w:p>
    <w:p w14:paraId="0916C8BA" w14:textId="77777777" w:rsidR="00A75FF6" w:rsidRPr="00A14BC2" w:rsidRDefault="00A75FF6" w:rsidP="00A75FF6">
      <w:pPr>
        <w:rPr>
          <w:b/>
          <w:sz w:val="18"/>
        </w:rPr>
      </w:pPr>
    </w:p>
    <w:p w14:paraId="4A1F4802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Princeton University</w:t>
      </w:r>
    </w:p>
    <w:p w14:paraId="2D1A56A9" w14:textId="77777777" w:rsidR="00A75FF6" w:rsidRPr="00A14BC2" w:rsidRDefault="00A75FF6" w:rsidP="00A75FF6">
      <w:pPr>
        <w:rPr>
          <w:b/>
          <w:sz w:val="18"/>
        </w:rPr>
      </w:pPr>
      <w:r w:rsidRPr="00A14BC2">
        <w:rPr>
          <w:b/>
          <w:sz w:val="18"/>
        </w:rPr>
        <w:t>Princeton, NJ</w:t>
      </w:r>
    </w:p>
    <w:p w14:paraId="667B5461" w14:textId="77777777" w:rsidR="00A75FF6" w:rsidRPr="00A14BC2" w:rsidRDefault="00A75FF6" w:rsidP="00A75FF6">
      <w:pPr>
        <w:pStyle w:val="Heading1"/>
        <w:rPr>
          <w:smallCaps w:val="0"/>
          <w:sz w:val="18"/>
        </w:rPr>
      </w:pPr>
      <w:r w:rsidRPr="00A14BC2">
        <w:rPr>
          <w:smallCaps w:val="0"/>
          <w:sz w:val="18"/>
        </w:rPr>
        <w:t>Department of Slavic Languages and Literatures</w:t>
      </w:r>
    </w:p>
    <w:p w14:paraId="2460F5EA" w14:textId="77777777" w:rsidR="00A75FF6" w:rsidRPr="00A14BC2" w:rsidRDefault="00A75FF6" w:rsidP="00A75FF6">
      <w:pPr>
        <w:numPr>
          <w:ilvl w:val="0"/>
          <w:numId w:val="6"/>
        </w:numPr>
        <w:rPr>
          <w:sz w:val="18"/>
        </w:rPr>
      </w:pPr>
      <w:r w:rsidRPr="00A14BC2">
        <w:rPr>
          <w:sz w:val="18"/>
        </w:rPr>
        <w:t>Teaching Assistant in first-year Czech. 2002-2003.</w:t>
      </w:r>
    </w:p>
    <w:p w14:paraId="36C6E255" w14:textId="77777777" w:rsidR="00A75FF6" w:rsidRPr="00A14BC2" w:rsidRDefault="00A75FF6" w:rsidP="00A75FF6">
      <w:pPr>
        <w:numPr>
          <w:ilvl w:val="0"/>
          <w:numId w:val="6"/>
        </w:numPr>
        <w:rPr>
          <w:sz w:val="18"/>
        </w:rPr>
      </w:pPr>
      <w:r w:rsidRPr="00A14BC2">
        <w:rPr>
          <w:sz w:val="18"/>
        </w:rPr>
        <w:t>Teaching Assistant in second-year Russian. 2002.</w:t>
      </w:r>
    </w:p>
    <w:p w14:paraId="06E5A5EF" w14:textId="77777777" w:rsidR="00A75FF6" w:rsidRPr="00A14BC2" w:rsidRDefault="00A75FF6" w:rsidP="00A75FF6">
      <w:pPr>
        <w:rPr>
          <w:sz w:val="18"/>
        </w:rPr>
      </w:pPr>
    </w:p>
    <w:p w14:paraId="331B6724" w14:textId="77777777" w:rsidR="00A75FF6" w:rsidRPr="00A14BC2" w:rsidRDefault="00A75FF6" w:rsidP="00A75FF6">
      <w:pPr>
        <w:pStyle w:val="Heading3"/>
        <w:rPr>
          <w:rFonts w:ascii="Times CE" w:hAnsi="Times CE"/>
          <w:sz w:val="18"/>
          <w:lang w:val="pl-PL"/>
        </w:rPr>
      </w:pPr>
      <w:r w:rsidRPr="00A14BC2">
        <w:rPr>
          <w:rFonts w:ascii="Times CE" w:hAnsi="Times CE"/>
          <w:sz w:val="18"/>
          <w:lang w:val="cs-CZ"/>
        </w:rPr>
        <w:t xml:space="preserve">Mateřská a Základní Škola  </w:t>
      </w:r>
    </w:p>
    <w:p w14:paraId="3D509516" w14:textId="77777777" w:rsidR="00A75FF6" w:rsidRPr="00A14BC2" w:rsidRDefault="00A75FF6" w:rsidP="00A75FF6">
      <w:pPr>
        <w:pStyle w:val="Heading3"/>
        <w:rPr>
          <w:rFonts w:ascii="Times CE" w:hAnsi="Times CE"/>
          <w:sz w:val="18"/>
          <w:lang w:val="cs-CZ"/>
        </w:rPr>
      </w:pPr>
      <w:r w:rsidRPr="00A14BC2">
        <w:rPr>
          <w:rFonts w:ascii="Times CE" w:hAnsi="Times CE"/>
          <w:sz w:val="18"/>
          <w:lang w:val="cs-CZ"/>
        </w:rPr>
        <w:t>Olomouc, Czech Republic</w:t>
      </w:r>
    </w:p>
    <w:p w14:paraId="577451FF" w14:textId="77777777" w:rsidR="00A75FF6" w:rsidRPr="00A14BC2" w:rsidRDefault="00A75FF6" w:rsidP="00A75FF6">
      <w:pPr>
        <w:rPr>
          <w:rFonts w:ascii="Times CE" w:hAnsi="Times CE"/>
          <w:b/>
          <w:i/>
          <w:sz w:val="18"/>
          <w:lang w:val="cs-CZ"/>
        </w:rPr>
      </w:pPr>
      <w:r w:rsidRPr="00A14BC2">
        <w:rPr>
          <w:rFonts w:ascii="Times CE" w:hAnsi="Times CE"/>
          <w:b/>
          <w:i/>
          <w:sz w:val="18"/>
          <w:lang w:val="cs-CZ"/>
        </w:rPr>
        <w:t>(</w:t>
      </w:r>
      <w:proofErr w:type="spellStart"/>
      <w:r w:rsidRPr="00A14BC2">
        <w:rPr>
          <w:rFonts w:ascii="Times CE" w:hAnsi="Times CE"/>
          <w:b/>
          <w:i/>
          <w:sz w:val="18"/>
          <w:lang w:val="cs-CZ"/>
        </w:rPr>
        <w:t>Preschool</w:t>
      </w:r>
      <w:proofErr w:type="spellEnd"/>
      <w:r w:rsidRPr="00A14BC2">
        <w:rPr>
          <w:rFonts w:ascii="Times CE" w:hAnsi="Times CE"/>
          <w:b/>
          <w:i/>
          <w:sz w:val="18"/>
          <w:lang w:val="cs-CZ"/>
        </w:rPr>
        <w:t xml:space="preserve"> and Basic </w:t>
      </w:r>
      <w:proofErr w:type="spellStart"/>
      <w:r w:rsidRPr="00A14BC2">
        <w:rPr>
          <w:rFonts w:ascii="Times CE" w:hAnsi="Times CE"/>
          <w:b/>
          <w:i/>
          <w:sz w:val="18"/>
          <w:lang w:val="cs-CZ"/>
        </w:rPr>
        <w:t>School</w:t>
      </w:r>
      <w:proofErr w:type="spellEnd"/>
      <w:r w:rsidRPr="00A14BC2">
        <w:rPr>
          <w:rFonts w:ascii="Times CE" w:hAnsi="Times CE"/>
          <w:b/>
          <w:i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b/>
          <w:i/>
          <w:sz w:val="18"/>
          <w:lang w:val="cs-CZ"/>
        </w:rPr>
        <w:t>for</w:t>
      </w:r>
      <w:proofErr w:type="spellEnd"/>
      <w:r w:rsidRPr="00A14BC2">
        <w:rPr>
          <w:rFonts w:ascii="Times CE" w:hAnsi="Times CE"/>
          <w:b/>
          <w:i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b/>
          <w:i/>
          <w:sz w:val="18"/>
          <w:lang w:val="cs-CZ"/>
        </w:rPr>
        <w:t>the</w:t>
      </w:r>
      <w:proofErr w:type="spellEnd"/>
      <w:r w:rsidRPr="00A14BC2">
        <w:rPr>
          <w:rFonts w:ascii="Times CE" w:hAnsi="Times CE"/>
          <w:b/>
          <w:i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b/>
          <w:i/>
          <w:sz w:val="18"/>
          <w:lang w:val="cs-CZ"/>
        </w:rPr>
        <w:t>Deaf</w:t>
      </w:r>
      <w:proofErr w:type="spellEnd"/>
      <w:r w:rsidRPr="00A14BC2">
        <w:rPr>
          <w:rFonts w:ascii="Times CE" w:hAnsi="Times CE"/>
          <w:b/>
          <w:i/>
          <w:sz w:val="18"/>
          <w:lang w:val="cs-CZ"/>
        </w:rPr>
        <w:t>)</w:t>
      </w:r>
    </w:p>
    <w:p w14:paraId="247A77C8" w14:textId="77777777" w:rsidR="00A75FF6" w:rsidRPr="00A14BC2" w:rsidRDefault="00A75FF6" w:rsidP="00A75FF6">
      <w:pPr>
        <w:numPr>
          <w:ilvl w:val="0"/>
          <w:numId w:val="7"/>
        </w:numPr>
        <w:rPr>
          <w:sz w:val="18"/>
        </w:rPr>
      </w:pPr>
      <w:r w:rsidRPr="00A14BC2">
        <w:rPr>
          <w:sz w:val="18"/>
        </w:rPr>
        <w:t>Full Instructor of American Sign Language for deaf 8</w:t>
      </w:r>
      <w:r w:rsidRPr="00A14BC2">
        <w:rPr>
          <w:sz w:val="18"/>
          <w:vertAlign w:val="superscript"/>
        </w:rPr>
        <w:t>th</w:t>
      </w:r>
      <w:r w:rsidRPr="00A14BC2">
        <w:rPr>
          <w:sz w:val="18"/>
        </w:rPr>
        <w:t xml:space="preserve"> graders. 1997-1998.</w:t>
      </w:r>
    </w:p>
    <w:p w14:paraId="09520CD3" w14:textId="77777777" w:rsidR="00A75FF6" w:rsidRPr="00A14BC2" w:rsidRDefault="00A75FF6" w:rsidP="00A75FF6">
      <w:pPr>
        <w:pStyle w:val="Heading4"/>
        <w:ind w:left="0"/>
        <w:rPr>
          <w:sz w:val="18"/>
        </w:rPr>
      </w:pPr>
    </w:p>
    <w:p w14:paraId="2BC2B3F9" w14:textId="77777777" w:rsidR="00A75FF6" w:rsidRPr="00A14BC2" w:rsidRDefault="00A75FF6" w:rsidP="00A75FF6">
      <w:pPr>
        <w:pStyle w:val="Heading4"/>
        <w:ind w:left="0"/>
        <w:rPr>
          <w:sz w:val="18"/>
        </w:rPr>
      </w:pPr>
    </w:p>
    <w:p w14:paraId="677F2F92" w14:textId="77777777" w:rsidR="00A75FF6" w:rsidRPr="00A14BC2" w:rsidRDefault="00A75FF6" w:rsidP="00A75FF6">
      <w:pPr>
        <w:pStyle w:val="Heading4"/>
        <w:ind w:left="0"/>
        <w:rPr>
          <w:sz w:val="18"/>
        </w:rPr>
      </w:pPr>
      <w:r w:rsidRPr="00A14BC2">
        <w:rPr>
          <w:sz w:val="18"/>
        </w:rPr>
        <w:t>skills</w:t>
      </w:r>
    </w:p>
    <w:p w14:paraId="1550E542" w14:textId="77777777" w:rsidR="00A75FF6" w:rsidRPr="00A14BC2" w:rsidRDefault="00A75FF6" w:rsidP="00A75FF6">
      <w:pPr>
        <w:pStyle w:val="Heading5"/>
        <w:ind w:left="0"/>
        <w:rPr>
          <w:sz w:val="18"/>
        </w:rPr>
      </w:pPr>
      <w:r w:rsidRPr="00A14BC2">
        <w:rPr>
          <w:sz w:val="18"/>
        </w:rPr>
        <w:t>Languages</w:t>
      </w:r>
    </w:p>
    <w:p w14:paraId="5B77DA0F" w14:textId="77777777" w:rsidR="00A75FF6" w:rsidRPr="00A14BC2" w:rsidRDefault="00A75FF6" w:rsidP="00A75FF6">
      <w:pPr>
        <w:rPr>
          <w:rFonts w:ascii="Times CE" w:hAnsi="Times CE"/>
          <w:sz w:val="18"/>
          <w:lang w:val="cs-CZ"/>
        </w:rPr>
      </w:pPr>
      <w:r w:rsidRPr="00A14BC2">
        <w:rPr>
          <w:sz w:val="18"/>
        </w:rPr>
        <w:t>English (native), Russian (ACTFL Superior Rating 1994, 1995), Czech (excellent),</w:t>
      </w:r>
      <w:r w:rsidRPr="00A14BC2">
        <w:rPr>
          <w:rFonts w:ascii="Times CE" w:hAnsi="Times CE"/>
          <w:sz w:val="18"/>
          <w:lang w:val="cs-CZ"/>
        </w:rPr>
        <w:t xml:space="preserve"> </w:t>
      </w:r>
      <w:proofErr w:type="spellStart"/>
      <w:r w:rsidRPr="00A14BC2">
        <w:rPr>
          <w:rFonts w:ascii="Times CE" w:hAnsi="Times CE"/>
          <w:sz w:val="18"/>
          <w:lang w:val="cs-CZ"/>
        </w:rPr>
        <w:t>Spanish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</w:t>
      </w:r>
      <w:proofErr w:type="spellStart"/>
      <w:r w:rsidRPr="00A14BC2">
        <w:rPr>
          <w:rFonts w:ascii="Times CE" w:hAnsi="Times CE"/>
          <w:sz w:val="18"/>
          <w:lang w:val="cs-CZ"/>
        </w:rPr>
        <w:t>American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Sign </w:t>
      </w:r>
      <w:proofErr w:type="spellStart"/>
      <w:r w:rsidRPr="00A14BC2">
        <w:rPr>
          <w:rFonts w:ascii="Times CE" w:hAnsi="Times CE"/>
          <w:sz w:val="18"/>
          <w:lang w:val="cs-CZ"/>
        </w:rPr>
        <w:t>Language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</w:t>
      </w:r>
      <w:r w:rsidRPr="00A14BC2">
        <w:rPr>
          <w:sz w:val="18"/>
        </w:rPr>
        <w:t>Polish,</w:t>
      </w:r>
      <w:r w:rsidRPr="00A14BC2">
        <w:rPr>
          <w:rFonts w:ascii="Times CE" w:hAnsi="Times CE"/>
          <w:sz w:val="18"/>
          <w:lang w:val="cs-CZ"/>
        </w:rPr>
        <w:t xml:space="preserve"> Czech Sign </w:t>
      </w:r>
      <w:proofErr w:type="spellStart"/>
      <w:r w:rsidRPr="00A14BC2">
        <w:rPr>
          <w:rFonts w:ascii="Times CE" w:hAnsi="Times CE"/>
          <w:sz w:val="18"/>
          <w:lang w:val="cs-CZ"/>
        </w:rPr>
        <w:t>Language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</w:t>
      </w:r>
      <w:proofErr w:type="spellStart"/>
      <w:r w:rsidRPr="00A14BC2">
        <w:rPr>
          <w:rFonts w:ascii="Times CE" w:hAnsi="Times CE"/>
          <w:sz w:val="18"/>
          <w:lang w:val="cs-CZ"/>
        </w:rPr>
        <w:t>Spanish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 Sign </w:t>
      </w:r>
      <w:proofErr w:type="spellStart"/>
      <w:r w:rsidRPr="00A14BC2">
        <w:rPr>
          <w:rFonts w:ascii="Times CE" w:hAnsi="Times CE"/>
          <w:sz w:val="18"/>
          <w:lang w:val="cs-CZ"/>
        </w:rPr>
        <w:t>Language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</w:t>
      </w:r>
      <w:proofErr w:type="spellStart"/>
      <w:r w:rsidRPr="00A14BC2">
        <w:rPr>
          <w:rFonts w:ascii="Times CE" w:hAnsi="Times CE"/>
          <w:sz w:val="18"/>
          <w:lang w:val="cs-CZ"/>
        </w:rPr>
        <w:t>French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</w:t>
      </w:r>
      <w:proofErr w:type="spellStart"/>
      <w:r w:rsidRPr="00A14BC2">
        <w:rPr>
          <w:rFonts w:ascii="Times CE" w:hAnsi="Times CE"/>
          <w:sz w:val="18"/>
          <w:lang w:val="cs-CZ"/>
        </w:rPr>
        <w:t>Serbo-Croatian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</w:t>
      </w:r>
      <w:proofErr w:type="spellStart"/>
      <w:r w:rsidRPr="00A14BC2">
        <w:rPr>
          <w:rFonts w:ascii="Times CE" w:hAnsi="Times CE"/>
          <w:sz w:val="18"/>
          <w:lang w:val="cs-CZ"/>
        </w:rPr>
        <w:t>Bulgarian</w:t>
      </w:r>
      <w:proofErr w:type="spellEnd"/>
      <w:r w:rsidRPr="00A14BC2">
        <w:rPr>
          <w:rFonts w:ascii="Times CE" w:hAnsi="Times CE"/>
          <w:sz w:val="18"/>
          <w:lang w:val="cs-CZ"/>
        </w:rPr>
        <w:t xml:space="preserve">, </w:t>
      </w:r>
      <w:proofErr w:type="spellStart"/>
      <w:r w:rsidRPr="00A14BC2">
        <w:rPr>
          <w:rFonts w:ascii="Times CE" w:hAnsi="Times CE"/>
          <w:sz w:val="18"/>
          <w:lang w:val="cs-CZ"/>
        </w:rPr>
        <w:t>Hungarian</w:t>
      </w:r>
      <w:proofErr w:type="spellEnd"/>
    </w:p>
    <w:p w14:paraId="1FF55D6C" w14:textId="77777777" w:rsidR="00A75FF6" w:rsidRPr="00A14BC2" w:rsidRDefault="00A75FF6" w:rsidP="00A75FF6">
      <w:pPr>
        <w:rPr>
          <w:sz w:val="18"/>
        </w:rPr>
      </w:pPr>
    </w:p>
    <w:p w14:paraId="230DC843" w14:textId="77777777" w:rsidR="00A75FF6" w:rsidRPr="00A14BC2" w:rsidRDefault="00A75FF6" w:rsidP="00A75FF6">
      <w:pPr>
        <w:pStyle w:val="Heading3"/>
        <w:rPr>
          <w:rFonts w:ascii="Times New Roman" w:hAnsi="Times New Roman"/>
          <w:sz w:val="18"/>
        </w:rPr>
      </w:pPr>
    </w:p>
    <w:p w14:paraId="62C86584" w14:textId="77777777" w:rsidR="00A75FF6" w:rsidRPr="00A14BC2" w:rsidRDefault="00A75FF6" w:rsidP="00A75FF6">
      <w:pPr>
        <w:pStyle w:val="Heading3"/>
        <w:rPr>
          <w:sz w:val="18"/>
        </w:rPr>
      </w:pPr>
      <w:r w:rsidRPr="00A14BC2">
        <w:rPr>
          <w:sz w:val="18"/>
        </w:rPr>
        <w:t>Software Packages</w:t>
      </w:r>
    </w:p>
    <w:p w14:paraId="3CEB551E" w14:textId="77777777" w:rsidR="00A75FF6" w:rsidRPr="00A14BC2" w:rsidRDefault="00A75FF6" w:rsidP="00A75FF6">
      <w:pPr>
        <w:rPr>
          <w:sz w:val="18"/>
        </w:rPr>
      </w:pPr>
      <w:r w:rsidRPr="00A14BC2">
        <w:rPr>
          <w:i/>
          <w:sz w:val="18"/>
        </w:rPr>
        <w:t>Acoustic analysis and manipulation</w:t>
      </w:r>
      <w:r w:rsidRPr="00A14BC2">
        <w:rPr>
          <w:sz w:val="18"/>
        </w:rPr>
        <w:t xml:space="preserve">: </w:t>
      </w:r>
      <w:proofErr w:type="spellStart"/>
      <w:r w:rsidRPr="00A14BC2">
        <w:rPr>
          <w:sz w:val="18"/>
        </w:rPr>
        <w:t>Praat</w:t>
      </w:r>
      <w:proofErr w:type="spellEnd"/>
      <w:r w:rsidRPr="00A14BC2">
        <w:rPr>
          <w:sz w:val="18"/>
        </w:rPr>
        <w:t xml:space="preserve">, Transcriber </w:t>
      </w:r>
    </w:p>
    <w:p w14:paraId="2B2D2369" w14:textId="77777777" w:rsidR="00A75FF6" w:rsidRPr="00A14BC2" w:rsidRDefault="00A75FF6" w:rsidP="00A75FF6">
      <w:pPr>
        <w:rPr>
          <w:sz w:val="21"/>
        </w:rPr>
      </w:pPr>
      <w:r w:rsidRPr="00A14BC2">
        <w:rPr>
          <w:i/>
          <w:sz w:val="18"/>
        </w:rPr>
        <w:t>Translation and alignment for Translation Memory</w:t>
      </w:r>
      <w:r w:rsidRPr="00A14BC2">
        <w:rPr>
          <w:sz w:val="18"/>
        </w:rPr>
        <w:t xml:space="preserve">: </w:t>
      </w:r>
      <w:proofErr w:type="spellStart"/>
      <w:r w:rsidRPr="00A14BC2">
        <w:rPr>
          <w:sz w:val="18"/>
        </w:rPr>
        <w:t>Trados</w:t>
      </w:r>
      <w:proofErr w:type="spellEnd"/>
    </w:p>
    <w:p w14:paraId="7DB43FDE" w14:textId="77777777" w:rsidR="00A75FF6" w:rsidRPr="00A14BC2" w:rsidRDefault="00A75FF6" w:rsidP="00A75FF6">
      <w:pPr>
        <w:rPr>
          <w:sz w:val="21"/>
        </w:rPr>
      </w:pPr>
    </w:p>
    <w:p w14:paraId="070327DB" w14:textId="77777777" w:rsidR="00A75FF6" w:rsidRPr="00A14BC2" w:rsidRDefault="00A75FF6" w:rsidP="00A75FF6">
      <w:pPr>
        <w:rPr>
          <w:sz w:val="21"/>
        </w:rPr>
      </w:pPr>
    </w:p>
    <w:p w14:paraId="1F1CA7F2" w14:textId="77777777" w:rsidR="00A75FF6" w:rsidRPr="00A14BC2" w:rsidRDefault="00A75FF6" w:rsidP="00A75FF6">
      <w:pPr>
        <w:pStyle w:val="Heading1"/>
        <w:rPr>
          <w:sz w:val="21"/>
        </w:rPr>
      </w:pPr>
    </w:p>
    <w:p w14:paraId="2963A8E9" w14:textId="77777777" w:rsidR="00A75FF6" w:rsidRPr="00A14BC2" w:rsidRDefault="00A75FF6" w:rsidP="00A75FF6">
      <w:pPr>
        <w:rPr>
          <w:b/>
          <w:sz w:val="16"/>
        </w:rPr>
      </w:pPr>
    </w:p>
    <w:p w14:paraId="6F53BCBF" w14:textId="77777777" w:rsidR="00A75FF6" w:rsidRPr="00A14BC2" w:rsidRDefault="00A75FF6" w:rsidP="00A75FF6">
      <w:pPr>
        <w:rPr>
          <w:sz w:val="16"/>
        </w:rPr>
      </w:pPr>
    </w:p>
    <w:p w14:paraId="7A7CDDE0" w14:textId="77777777" w:rsidR="0083351D" w:rsidRPr="00A14BC2" w:rsidRDefault="00C32A74">
      <w:pPr>
        <w:rPr>
          <w:sz w:val="22"/>
        </w:rPr>
      </w:pPr>
      <w:bookmarkStart w:id="0" w:name="_GoBack"/>
      <w:bookmarkEnd w:id="0"/>
    </w:p>
    <w:sectPr w:rsidR="0083351D" w:rsidRPr="00A14BC2" w:rsidSect="00F60597">
      <w:pgSz w:w="12240" w:h="15840"/>
      <w:pgMar w:top="1440" w:right="1800" w:bottom="108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F69A1" w14:textId="77777777" w:rsidR="00C32A74" w:rsidRDefault="00C32A74" w:rsidP="00A75FF6">
      <w:r>
        <w:separator/>
      </w:r>
    </w:p>
  </w:endnote>
  <w:endnote w:type="continuationSeparator" w:id="0">
    <w:p w14:paraId="54EF28D1" w14:textId="77777777" w:rsidR="00C32A74" w:rsidRDefault="00C32A74" w:rsidP="00A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CE">
    <w:altName w:val="Times"/>
    <w:charset w:val="58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0F52F" w14:textId="77777777" w:rsidR="00C32A74" w:rsidRDefault="00C32A74" w:rsidP="00A75FF6">
      <w:r>
        <w:separator/>
      </w:r>
    </w:p>
  </w:footnote>
  <w:footnote w:type="continuationSeparator" w:id="0">
    <w:p w14:paraId="2BF214C6" w14:textId="77777777" w:rsidR="00C32A74" w:rsidRDefault="00C32A74" w:rsidP="00A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F11"/>
    <w:multiLevelType w:val="hybridMultilevel"/>
    <w:tmpl w:val="788E4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756F"/>
    <w:multiLevelType w:val="hybridMultilevel"/>
    <w:tmpl w:val="E1CCC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C6CE5"/>
    <w:multiLevelType w:val="hybridMultilevel"/>
    <w:tmpl w:val="A3846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52E82"/>
    <w:multiLevelType w:val="hybridMultilevel"/>
    <w:tmpl w:val="8BBA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47B7A"/>
    <w:multiLevelType w:val="hybridMultilevel"/>
    <w:tmpl w:val="B0B80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A00DE"/>
    <w:multiLevelType w:val="hybridMultilevel"/>
    <w:tmpl w:val="C994D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9963DC"/>
    <w:multiLevelType w:val="hybridMultilevel"/>
    <w:tmpl w:val="66401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5433F"/>
    <w:multiLevelType w:val="hybridMultilevel"/>
    <w:tmpl w:val="0508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C7206"/>
    <w:multiLevelType w:val="hybridMultilevel"/>
    <w:tmpl w:val="B146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6"/>
    <w:rsid w:val="000E6A40"/>
    <w:rsid w:val="002E2F8D"/>
    <w:rsid w:val="00A14BC2"/>
    <w:rsid w:val="00A75FF6"/>
    <w:rsid w:val="00C3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EF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5FF6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75FF6"/>
    <w:pPr>
      <w:keepNext/>
      <w:outlineLvl w:val="0"/>
    </w:pPr>
    <w:rPr>
      <w:b/>
      <w:i/>
      <w:smallCaps/>
    </w:rPr>
  </w:style>
  <w:style w:type="paragraph" w:styleId="Heading2">
    <w:name w:val="heading 2"/>
    <w:basedOn w:val="Normal"/>
    <w:next w:val="Normal"/>
    <w:link w:val="Heading2Char"/>
    <w:qFormat/>
    <w:rsid w:val="00A75FF6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75FF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75FF6"/>
    <w:pPr>
      <w:keepNext/>
      <w:ind w:left="360"/>
      <w:outlineLvl w:val="3"/>
    </w:pPr>
    <w:rPr>
      <w:b/>
      <w:i/>
      <w:smallCaps/>
    </w:rPr>
  </w:style>
  <w:style w:type="paragraph" w:styleId="Heading5">
    <w:name w:val="heading 5"/>
    <w:basedOn w:val="Normal"/>
    <w:next w:val="Normal"/>
    <w:link w:val="Heading5Char"/>
    <w:qFormat/>
    <w:rsid w:val="00A75FF6"/>
    <w:pPr>
      <w:keepNext/>
      <w:ind w:left="360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A75FF6"/>
    <w:pPr>
      <w:keepNext/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FF6"/>
    <w:rPr>
      <w:rFonts w:ascii="Times" w:eastAsia="Times" w:hAnsi="Times" w:cs="Times New Roman"/>
      <w:b/>
      <w:i/>
      <w:smallCaps/>
      <w:szCs w:val="20"/>
    </w:rPr>
  </w:style>
  <w:style w:type="character" w:customStyle="1" w:styleId="Heading2Char">
    <w:name w:val="Heading 2 Char"/>
    <w:basedOn w:val="DefaultParagraphFont"/>
    <w:link w:val="Heading2"/>
    <w:rsid w:val="00A75FF6"/>
    <w:rPr>
      <w:rFonts w:ascii="Times" w:eastAsia="Times" w:hAnsi="Times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75FF6"/>
    <w:rPr>
      <w:rFonts w:ascii="Times" w:eastAsia="Times" w:hAnsi="Times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75FF6"/>
    <w:rPr>
      <w:rFonts w:ascii="Times" w:eastAsia="Times" w:hAnsi="Times" w:cs="Times New Roman"/>
      <w:b/>
      <w:i/>
      <w:smallCaps/>
      <w:szCs w:val="20"/>
    </w:rPr>
  </w:style>
  <w:style w:type="character" w:customStyle="1" w:styleId="Heading5Char">
    <w:name w:val="Heading 5 Char"/>
    <w:basedOn w:val="DefaultParagraphFont"/>
    <w:link w:val="Heading5"/>
    <w:rsid w:val="00A75FF6"/>
    <w:rPr>
      <w:rFonts w:ascii="Times" w:eastAsia="Times" w:hAnsi="Times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A75FF6"/>
    <w:rPr>
      <w:rFonts w:ascii="Times" w:eastAsia="Times" w:hAnsi="Times" w:cs="Times New Roman"/>
      <w:b/>
      <w:i/>
      <w:sz w:val="22"/>
      <w:szCs w:val="20"/>
    </w:rPr>
  </w:style>
  <w:style w:type="character" w:styleId="Hyperlink">
    <w:name w:val="Hyperlink"/>
    <w:basedOn w:val="DefaultParagraphFont"/>
    <w:rsid w:val="00A75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F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F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75F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F6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A7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841</Words>
  <Characters>4796</Characters>
  <Application>Microsoft Macintosh Word</Application>
  <DocSecurity>0</DocSecurity>
  <Lines>39</Lines>
  <Paragraphs>11</Paragraphs>
  <ScaleCrop>false</ScaleCrop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Brenier, Laura</dc:creator>
  <cp:keywords/>
  <dc:description/>
  <cp:lastModifiedBy>Davies Brenier, Laura</cp:lastModifiedBy>
  <cp:revision>2</cp:revision>
  <cp:lastPrinted>2017-12-13T13:50:00Z</cp:lastPrinted>
  <dcterms:created xsi:type="dcterms:W3CDTF">2017-12-13T13:48:00Z</dcterms:created>
  <dcterms:modified xsi:type="dcterms:W3CDTF">2017-12-13T13:55:00Z</dcterms:modified>
</cp:coreProperties>
</file>